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EC2" w:rsidRDefault="00862EC2" w:rsidP="003C0EEB">
      <w:pPr>
        <w:spacing w:line="360" w:lineRule="auto"/>
        <w:jc w:val="center"/>
        <w:rPr>
          <w:sz w:val="24"/>
        </w:rPr>
      </w:pPr>
      <w:r>
        <w:rPr>
          <w:noProof/>
          <w:sz w:val="24"/>
        </w:rPr>
        <w:drawing>
          <wp:inline distT="0" distB="0" distL="0" distR="0">
            <wp:extent cx="3356610" cy="2520746"/>
            <wp:effectExtent l="19050" t="0" r="0" b="0"/>
            <wp:docPr id="1" name="Grafik 0" descr="bild_s12 Schneeflo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s12 Schneeflocke.jpg"/>
                    <pic:cNvPicPr/>
                  </pic:nvPicPr>
                  <pic:blipFill>
                    <a:blip r:embed="rId7" cstate="print"/>
                    <a:stretch>
                      <a:fillRect/>
                    </a:stretch>
                  </pic:blipFill>
                  <pic:spPr>
                    <a:xfrm>
                      <a:off x="0" y="0"/>
                      <a:ext cx="3358801" cy="2522391"/>
                    </a:xfrm>
                    <a:prstGeom prst="rect">
                      <a:avLst/>
                    </a:prstGeom>
                  </pic:spPr>
                </pic:pic>
              </a:graphicData>
            </a:graphic>
          </wp:inline>
        </w:drawing>
      </w:r>
    </w:p>
    <w:p w:rsidR="00862EC2" w:rsidRPr="00862EC2" w:rsidRDefault="00862EC2" w:rsidP="00862EC2">
      <w:pPr>
        <w:spacing w:line="360" w:lineRule="auto"/>
        <w:jc w:val="right"/>
        <w:rPr>
          <w:rFonts w:ascii="Segoe UI Light" w:hAnsi="Segoe UI Light"/>
          <w:sz w:val="16"/>
          <w:szCs w:val="16"/>
        </w:rPr>
      </w:pPr>
      <w:r>
        <w:rPr>
          <w:rFonts w:ascii="Segoe UI Light" w:hAnsi="Segoe UI Light"/>
          <w:sz w:val="16"/>
          <w:szCs w:val="16"/>
        </w:rPr>
        <w:t>Aufnahme: Kenneth Libbrecht</w:t>
      </w:r>
    </w:p>
    <w:p w:rsidR="000E47D3" w:rsidRPr="00882D13" w:rsidRDefault="00F540D1">
      <w:pPr>
        <w:spacing w:line="360" w:lineRule="auto"/>
        <w:rPr>
          <w:rFonts w:ascii="Segoe UI Light" w:hAnsi="Segoe UI Light"/>
          <w:b/>
        </w:rPr>
      </w:pPr>
      <w:r>
        <w:rPr>
          <w:rFonts w:ascii="Segoe UI Light" w:hAnsi="Segoe UI Light"/>
          <w:b/>
        </w:rPr>
        <w:t>Mit Stille-Inseln das Jahr beginnen</w:t>
      </w:r>
    </w:p>
    <w:p w:rsidR="00CC4E8B" w:rsidRPr="00882D13" w:rsidRDefault="00CC4E8B" w:rsidP="003C0EEB">
      <w:pPr>
        <w:rPr>
          <w:rFonts w:ascii="Segoe UI Light" w:hAnsi="Segoe UI Light"/>
        </w:rPr>
      </w:pPr>
    </w:p>
    <w:p w:rsidR="00CC4E8B" w:rsidRDefault="00CC4E8B" w:rsidP="003C0EEB">
      <w:pPr>
        <w:rPr>
          <w:rFonts w:ascii="Segoe UI Light" w:hAnsi="Segoe UI Light"/>
        </w:rPr>
      </w:pPr>
      <w:r w:rsidRPr="00882D13">
        <w:rPr>
          <w:rFonts w:ascii="Segoe UI Light" w:hAnsi="Segoe UI Light"/>
        </w:rPr>
        <w:t>- aber mit bewussten Schritten. Stille Tage in der Winterpause haben gut getan. Es gab einen Abstand zum durchgeplanten Alltag und neue Gelassenheit. Und nun beginnt der Endspurt fürs Semester und ein ganzes geschäftiges Jahr. Wie lässt sich eine gelassene Haltung bewahren?</w:t>
      </w:r>
    </w:p>
    <w:p w:rsidR="003C0EEB" w:rsidRPr="00882D13" w:rsidRDefault="003C0EEB" w:rsidP="003C0EEB">
      <w:pPr>
        <w:rPr>
          <w:rFonts w:ascii="Segoe UI Light" w:hAnsi="Segoe UI Light"/>
        </w:rPr>
      </w:pPr>
    </w:p>
    <w:p w:rsidR="00CC4E8B" w:rsidRPr="00882D13" w:rsidRDefault="00CC4E8B" w:rsidP="003C0EEB">
      <w:pPr>
        <w:rPr>
          <w:rFonts w:ascii="Segoe UI Light" w:hAnsi="Segoe UI Light"/>
        </w:rPr>
      </w:pPr>
      <w:r w:rsidRPr="00882D13">
        <w:rPr>
          <w:rFonts w:ascii="Segoe UI Light" w:hAnsi="Segoe UI Light"/>
        </w:rPr>
        <w:t>Am Beginn der Woche abzubiegen in eine Zeit der Stille</w:t>
      </w:r>
      <w:r w:rsidR="00F42C25" w:rsidRPr="00882D13">
        <w:rPr>
          <w:rFonts w:ascii="Segoe UI Light" w:hAnsi="Segoe UI Light"/>
        </w:rPr>
        <w:t>,</w:t>
      </w:r>
      <w:r w:rsidRPr="00882D13">
        <w:rPr>
          <w:rFonts w:ascii="Segoe UI Light" w:hAnsi="Segoe UI Light"/>
        </w:rPr>
        <w:t xml:space="preserve"> kann dazu helfen. </w:t>
      </w:r>
    </w:p>
    <w:p w:rsidR="00F42C25" w:rsidRDefault="00F42C25" w:rsidP="003C0EEB">
      <w:pPr>
        <w:jc w:val="both"/>
        <w:rPr>
          <w:rFonts w:ascii="Segoe UI Light" w:hAnsi="Segoe UI Light"/>
        </w:rPr>
      </w:pPr>
      <w:r w:rsidRPr="00882D13">
        <w:rPr>
          <w:rFonts w:ascii="Segoe UI Light" w:hAnsi="Segoe UI Light"/>
        </w:rPr>
        <w:t xml:space="preserve">An </w:t>
      </w:r>
      <w:r w:rsidR="00562781">
        <w:rPr>
          <w:rFonts w:ascii="Segoe UI Light" w:hAnsi="Segoe UI Light"/>
        </w:rPr>
        <w:t>vier</w:t>
      </w:r>
      <w:r w:rsidRPr="00882D13">
        <w:rPr>
          <w:rFonts w:ascii="Segoe UI Light" w:hAnsi="Segoe UI Light"/>
        </w:rPr>
        <w:t xml:space="preserve"> Montagen lade ich dazu ein, für eine halbe Stunde in der Stille zu sitzen. Ich werde eine Einführung dazu geben für diejenigen, die das gar nicht kennen, und die Zeit des Schweigens mit kleinen Anregungen begle</w:t>
      </w:r>
      <w:r w:rsidRPr="00882D13">
        <w:rPr>
          <w:rFonts w:ascii="Segoe UI Light" w:hAnsi="Segoe UI Light"/>
        </w:rPr>
        <w:t>i</w:t>
      </w:r>
      <w:r w:rsidRPr="00882D13">
        <w:rPr>
          <w:rFonts w:ascii="Segoe UI Light" w:hAnsi="Segoe UI Light"/>
        </w:rPr>
        <w:t>ten. Zum Abschluss gebe ich einen Vorschlag mit, wie Sie sich im Lauf der W</w:t>
      </w:r>
      <w:r w:rsidRPr="00882D13">
        <w:rPr>
          <w:rFonts w:ascii="Segoe UI Light" w:hAnsi="Segoe UI Light"/>
        </w:rPr>
        <w:t>o</w:t>
      </w:r>
      <w:r w:rsidRPr="00882D13">
        <w:rPr>
          <w:rFonts w:ascii="Segoe UI Light" w:hAnsi="Segoe UI Light"/>
        </w:rPr>
        <w:t>che zwischendurch an die Stilleinsel erinnern könnten. Dauer insgesamt eine dre</w:t>
      </w:r>
      <w:r w:rsidRPr="00882D13">
        <w:rPr>
          <w:rFonts w:ascii="Segoe UI Light" w:hAnsi="Segoe UI Light"/>
        </w:rPr>
        <w:t>i</w:t>
      </w:r>
      <w:r w:rsidRPr="00882D13">
        <w:rPr>
          <w:rFonts w:ascii="Segoe UI Light" w:hAnsi="Segoe UI Light"/>
        </w:rPr>
        <w:t>viertel Stunde.</w:t>
      </w:r>
    </w:p>
    <w:p w:rsidR="003C0EEB" w:rsidRPr="00882D13" w:rsidRDefault="003C0EEB" w:rsidP="003C0EEB">
      <w:pPr>
        <w:jc w:val="both"/>
        <w:rPr>
          <w:rFonts w:ascii="Segoe UI Light" w:hAnsi="Segoe UI Light"/>
        </w:rPr>
      </w:pPr>
    </w:p>
    <w:p w:rsidR="00F42C25" w:rsidRPr="00882D13" w:rsidRDefault="00F42C25" w:rsidP="003C0EEB">
      <w:pPr>
        <w:rPr>
          <w:rFonts w:ascii="Segoe UI Light" w:hAnsi="Segoe UI Light"/>
        </w:rPr>
      </w:pPr>
      <w:r w:rsidRPr="003C0EEB">
        <w:rPr>
          <w:rFonts w:ascii="Segoe UI Light" w:hAnsi="Segoe UI Light"/>
          <w:b/>
        </w:rPr>
        <w:t>Ort</w:t>
      </w:r>
      <w:r w:rsidRPr="00882D13">
        <w:rPr>
          <w:rFonts w:ascii="Segoe UI Light" w:hAnsi="Segoe UI Light"/>
        </w:rPr>
        <w:t xml:space="preserve">: Kapelle im Internistischen Zentrum, Ulmenweg 18 </w:t>
      </w:r>
    </w:p>
    <w:p w:rsidR="00F42C25" w:rsidRPr="00882D13" w:rsidRDefault="00755303" w:rsidP="00755303">
      <w:pPr>
        <w:rPr>
          <w:rFonts w:ascii="Segoe UI Light" w:hAnsi="Segoe UI Light"/>
        </w:rPr>
      </w:pPr>
      <w:r>
        <w:rPr>
          <w:rFonts w:ascii="Segoe UI Light" w:hAnsi="Segoe UI Light"/>
        </w:rPr>
        <w:t xml:space="preserve">        </w:t>
      </w:r>
      <w:r w:rsidR="00F42C25" w:rsidRPr="00882D13">
        <w:rPr>
          <w:rFonts w:ascii="Segoe UI Light" w:hAnsi="Segoe UI Light"/>
        </w:rPr>
        <w:t>Eingang D (gegenüber der Palmeria)</w:t>
      </w:r>
    </w:p>
    <w:p w:rsidR="00562781" w:rsidRPr="007F3FA9" w:rsidRDefault="00F42C25" w:rsidP="00562781">
      <w:r w:rsidRPr="003C0EEB">
        <w:rPr>
          <w:rFonts w:ascii="Segoe UI Light" w:hAnsi="Segoe UI Light"/>
          <w:b/>
        </w:rPr>
        <w:t>Zeit</w:t>
      </w:r>
      <w:r w:rsidRPr="00882D13">
        <w:rPr>
          <w:rFonts w:ascii="Segoe UI Light" w:hAnsi="Segoe UI Light"/>
        </w:rPr>
        <w:t>: montags</w:t>
      </w:r>
      <w:r w:rsidR="00562781" w:rsidRPr="007F3FA9">
        <w:rPr>
          <w:rFonts w:ascii="Calibri" w:hAnsi="Calibri"/>
          <w:sz w:val="22"/>
          <w:szCs w:val="22"/>
        </w:rPr>
        <w:t xml:space="preserve">, </w:t>
      </w:r>
      <w:r w:rsidR="00562781" w:rsidRPr="007F3FA9">
        <w:rPr>
          <w:rFonts w:ascii="Segoe UI Light" w:hAnsi="Segoe UI Light"/>
          <w:sz w:val="22"/>
          <w:szCs w:val="22"/>
        </w:rPr>
        <w:t>14., 21., 28.01., 04.02. 2019, 17.30 – ca. 18.15 Uhr</w:t>
      </w:r>
    </w:p>
    <w:p w:rsidR="00AE04DE" w:rsidRPr="00882D13" w:rsidRDefault="00AE04DE" w:rsidP="00AE04DE">
      <w:pPr>
        <w:jc w:val="both"/>
        <w:rPr>
          <w:rFonts w:ascii="Segoe UI Light" w:hAnsi="Segoe UI Light"/>
        </w:rPr>
      </w:pPr>
      <w:r w:rsidRPr="00AE04DE">
        <w:rPr>
          <w:rFonts w:ascii="Segoe UI Light" w:hAnsi="Segoe UI Light"/>
          <w:b/>
        </w:rPr>
        <w:t>Anmeldung</w:t>
      </w:r>
      <w:r>
        <w:rPr>
          <w:rFonts w:ascii="Segoe UI Light" w:hAnsi="Segoe UI Light"/>
        </w:rPr>
        <w:t xml:space="preserve">: </w:t>
      </w:r>
      <w:r w:rsidRPr="00882D13">
        <w:rPr>
          <w:rFonts w:ascii="Segoe UI Light" w:hAnsi="Segoe UI Light"/>
        </w:rPr>
        <w:t>Kündigen Sie mir doch Ihre Teilnahme bis spätestens Montag morgens an (isolde.meinhard@fau.de).</w:t>
      </w:r>
    </w:p>
    <w:p w:rsidR="00F42C25" w:rsidRPr="00882D13" w:rsidRDefault="00F42C25" w:rsidP="003C0EEB">
      <w:pPr>
        <w:rPr>
          <w:rFonts w:ascii="Segoe UI Light" w:hAnsi="Segoe UI Light"/>
        </w:rPr>
      </w:pPr>
    </w:p>
    <w:p w:rsidR="00F42C25" w:rsidRPr="00F42C25" w:rsidRDefault="00F42C25" w:rsidP="00F42C25">
      <w:pPr>
        <w:spacing w:line="360" w:lineRule="auto"/>
        <w:rPr>
          <w:sz w:val="24"/>
        </w:rPr>
      </w:pPr>
    </w:p>
    <w:sectPr w:rsidR="00F42C25" w:rsidRPr="00F42C25" w:rsidSect="003C0EEB">
      <w:footerReference w:type="even" r:id="rId8"/>
      <w:pgSz w:w="8392" w:h="11907" w:code="11"/>
      <w:pgMar w:top="567" w:right="851" w:bottom="567" w:left="851" w:header="0" w:footer="0" w:gutter="0"/>
      <w:paperSrc w:other="27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B1C" w:rsidRDefault="00963B1C">
      <w:r>
        <w:separator/>
      </w:r>
    </w:p>
  </w:endnote>
  <w:endnote w:type="continuationSeparator" w:id="0">
    <w:p w:rsidR="00963B1C" w:rsidRDefault="00963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D3" w:rsidRDefault="00E5713F">
    <w:pPr>
      <w:pStyle w:val="Fuzeile"/>
      <w:framePr w:wrap="around" w:vAnchor="text" w:hAnchor="margin" w:xAlign="center" w:y="1"/>
      <w:rPr>
        <w:rStyle w:val="Seitenzahl"/>
      </w:rPr>
    </w:pPr>
    <w:r>
      <w:rPr>
        <w:rStyle w:val="Seitenzahl"/>
      </w:rPr>
      <w:fldChar w:fldCharType="begin"/>
    </w:r>
    <w:r w:rsidR="000E47D3">
      <w:rPr>
        <w:rStyle w:val="Seitenzahl"/>
      </w:rPr>
      <w:instrText xml:space="preserve">PAGE  </w:instrText>
    </w:r>
    <w:r>
      <w:rPr>
        <w:rStyle w:val="Seitenzahl"/>
      </w:rPr>
      <w:fldChar w:fldCharType="end"/>
    </w:r>
  </w:p>
  <w:p w:rsidR="000E47D3" w:rsidRDefault="000E47D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B1C" w:rsidRDefault="00963B1C">
      <w:r>
        <w:separator/>
      </w:r>
    </w:p>
  </w:footnote>
  <w:footnote w:type="continuationSeparator" w:id="0">
    <w:p w:rsidR="00963B1C" w:rsidRDefault="00963B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42C25"/>
    <w:rsid w:val="000E47D3"/>
    <w:rsid w:val="00134D9A"/>
    <w:rsid w:val="001A2EBE"/>
    <w:rsid w:val="001B2B36"/>
    <w:rsid w:val="001E375B"/>
    <w:rsid w:val="002756BA"/>
    <w:rsid w:val="003A6842"/>
    <w:rsid w:val="003C0EEB"/>
    <w:rsid w:val="00562781"/>
    <w:rsid w:val="00755303"/>
    <w:rsid w:val="00815A95"/>
    <w:rsid w:val="00862EC2"/>
    <w:rsid w:val="00882D13"/>
    <w:rsid w:val="0093582F"/>
    <w:rsid w:val="00963B1C"/>
    <w:rsid w:val="00AE04DE"/>
    <w:rsid w:val="00C06CF5"/>
    <w:rsid w:val="00C25DF0"/>
    <w:rsid w:val="00C84B27"/>
    <w:rsid w:val="00C956C4"/>
    <w:rsid w:val="00CC4E8B"/>
    <w:rsid w:val="00D46015"/>
    <w:rsid w:val="00E5713F"/>
    <w:rsid w:val="00F42C25"/>
    <w:rsid w:val="00F540D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06C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06CF5"/>
    <w:pPr>
      <w:tabs>
        <w:tab w:val="center" w:pos="4536"/>
        <w:tab w:val="right" w:pos="9072"/>
      </w:tabs>
    </w:pPr>
  </w:style>
  <w:style w:type="character" w:styleId="Seitenzahl">
    <w:name w:val="page number"/>
    <w:basedOn w:val="Absatz-Standardschriftart"/>
    <w:rsid w:val="00C06CF5"/>
  </w:style>
  <w:style w:type="paragraph" w:styleId="Listenabsatz">
    <w:name w:val="List Paragraph"/>
    <w:basedOn w:val="Standard"/>
    <w:uiPriority w:val="34"/>
    <w:qFormat/>
    <w:rsid w:val="00CC4E8B"/>
    <w:pPr>
      <w:ind w:left="720"/>
      <w:contextualSpacing/>
    </w:pPr>
  </w:style>
  <w:style w:type="paragraph" w:styleId="Kopfzeile">
    <w:name w:val="header"/>
    <w:basedOn w:val="Standard"/>
    <w:link w:val="KopfzeileZchn"/>
    <w:rsid w:val="001E375B"/>
    <w:pPr>
      <w:tabs>
        <w:tab w:val="center" w:pos="4536"/>
        <w:tab w:val="right" w:pos="9072"/>
      </w:tabs>
    </w:pPr>
  </w:style>
  <w:style w:type="character" w:customStyle="1" w:styleId="KopfzeileZchn">
    <w:name w:val="Kopfzeile Zchn"/>
    <w:basedOn w:val="Absatz-Standardschriftart"/>
    <w:link w:val="Kopfzeile"/>
    <w:rsid w:val="001E375B"/>
  </w:style>
  <w:style w:type="paragraph" w:styleId="Sprechblasentext">
    <w:name w:val="Balloon Text"/>
    <w:basedOn w:val="Standard"/>
    <w:link w:val="SprechblasentextZchn"/>
    <w:rsid w:val="00862EC2"/>
    <w:rPr>
      <w:rFonts w:ascii="Tahoma" w:hAnsi="Tahoma" w:cs="Tahoma"/>
      <w:sz w:val="16"/>
      <w:szCs w:val="16"/>
    </w:rPr>
  </w:style>
  <w:style w:type="character" w:customStyle="1" w:styleId="SprechblasentextZchn">
    <w:name w:val="Sprechblasentext Zchn"/>
    <w:basedOn w:val="Absatz-Standardschriftart"/>
    <w:link w:val="Sprechblasentext"/>
    <w:rsid w:val="00862E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Din%20A%205%20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D0517-63DB-49CD-989A-3E164B83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Din A 5 Vorlage</Template>
  <TotalTime>0</TotalTime>
  <Pages>1</Pages>
  <Words>148</Words>
  <Characters>936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DBAG</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isolde</dc:creator>
  <cp:lastModifiedBy>isolde</cp:lastModifiedBy>
  <cp:revision>6</cp:revision>
  <dcterms:created xsi:type="dcterms:W3CDTF">2019-01-07T10:06:00Z</dcterms:created>
  <dcterms:modified xsi:type="dcterms:W3CDTF">2019-01-07T10:16:00Z</dcterms:modified>
</cp:coreProperties>
</file>