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8136F" w14:textId="0C13DDFE" w:rsidR="00911DD2" w:rsidRPr="003C7D6A" w:rsidRDefault="003C7D6A" w:rsidP="00F81903">
      <w:pPr>
        <w:pStyle w:val="Titel"/>
        <w:rPr>
          <w:sz w:val="36"/>
          <w:szCs w:val="36"/>
        </w:rPr>
      </w:pPr>
      <w:bookmarkStart w:id="0" w:name="_GoBack"/>
      <w:bookmarkEnd w:id="0"/>
      <w:r w:rsidRPr="003C7D6A">
        <w:rPr>
          <w:sz w:val="36"/>
          <w:szCs w:val="36"/>
        </w:rPr>
        <w:t>Angaben zu Lehrveranstaltungen in UnivIS im WS 2020/21</w:t>
      </w:r>
    </w:p>
    <w:p w14:paraId="5DBAE3AB" w14:textId="06F648B7" w:rsidR="00F81903" w:rsidRDefault="00F303CF" w:rsidP="00F81903">
      <w:r w:rsidRPr="00F303CF">
        <w:t xml:space="preserve">Jürgen Kleinöder, </w:t>
      </w:r>
      <w:r w:rsidR="003C7D6A">
        <w:t>29</w:t>
      </w:r>
      <w:r w:rsidRPr="00F303CF">
        <w:t>.09.2020</w:t>
      </w:r>
    </w:p>
    <w:p w14:paraId="708309B3" w14:textId="6E18075E" w:rsidR="00CD4B1D" w:rsidRDefault="00CD4B1D" w:rsidP="00F81903"/>
    <w:p w14:paraId="2ADF9E5B" w14:textId="2D585E9F" w:rsidR="00CD4B1D" w:rsidRDefault="00CD4B1D" w:rsidP="00F81903">
      <w:r>
        <w:t>Für die Planungen der Studierenden und der Verwaltung im WS20/21 ist es wichtig, dass die Lehrveranstaltungs-Informationen in UnivIS den tatsächlichen Stand in Bezug auf LV-Format (Online, Präsenz oder hybrid Online/Präsenz) sowie die Detailinformationen zum Online-Format bzw. die tatsächlichen  zu Zeit und Ort enthalten.</w:t>
      </w:r>
    </w:p>
    <w:p w14:paraId="3232CCB5" w14:textId="504DF2A9" w:rsidR="00CD4B1D" w:rsidRDefault="00CD4B1D" w:rsidP="00F81903">
      <w:r>
        <w:t xml:space="preserve">Um diese Informationen in einheitlicher Art und Weise darzustellen und ggf. auch automatisch </w:t>
      </w:r>
      <w:r w:rsidR="00BB5DAB">
        <w:t xml:space="preserve">such- und </w:t>
      </w:r>
      <w:r>
        <w:t xml:space="preserve">auswertbar zu machen, haben wir </w:t>
      </w:r>
      <w:r w:rsidR="00BB5DAB">
        <w:t>für</w:t>
      </w:r>
      <w:r>
        <w:t xml:space="preserve"> Lehrveranstaltungen in UnivIS einige neue Felder eingeführt.</w:t>
      </w:r>
    </w:p>
    <w:p w14:paraId="437BC092" w14:textId="7D978B36" w:rsidR="00BB5DAB" w:rsidRDefault="00BB5DAB" w:rsidP="00F81903"/>
    <w:p w14:paraId="31673285" w14:textId="59631F06" w:rsidR="00BB5DAB" w:rsidRDefault="00BB5DAB" w:rsidP="00BB5DAB">
      <w:pPr>
        <w:pStyle w:val="Listenabsatz"/>
        <w:numPr>
          <w:ilvl w:val="0"/>
          <w:numId w:val="24"/>
        </w:numPr>
      </w:pPr>
      <w:r>
        <w:t>Ein Auswahlfeld</w:t>
      </w:r>
      <w:r w:rsidRPr="00BB5DAB">
        <w:rPr>
          <w:rFonts w:cstheme="majorHAnsi"/>
        </w:rPr>
        <w:t xml:space="preserve"> </w:t>
      </w:r>
      <w:r w:rsidRPr="00BB5DAB">
        <w:rPr>
          <w:rFonts w:cs="Calibri (Headings)"/>
          <w:highlight w:val="cyan"/>
          <w:bdr w:val="single" w:sz="4" w:space="0" w:color="auto"/>
        </w:rPr>
        <w:t>Format der Lehrveranstaltung</w:t>
      </w:r>
      <w:r>
        <w:t>.</w:t>
      </w:r>
    </w:p>
    <w:p w14:paraId="6FAE5B50" w14:textId="5E123FB2" w:rsidR="00BB5DAB" w:rsidRDefault="00BB5DAB" w:rsidP="00BB5DAB">
      <w:pPr>
        <w:pStyle w:val="Listenabsatz"/>
        <w:numPr>
          <w:ilvl w:val="0"/>
          <w:numId w:val="24"/>
        </w:numPr>
      </w:pPr>
      <w:r>
        <w:t xml:space="preserve">Ein Feld, in dem ein </w:t>
      </w:r>
      <w:r w:rsidRPr="00BB5DAB">
        <w:rPr>
          <w:rFonts w:cs="Calibri (Headings)"/>
          <w:highlight w:val="cyan"/>
          <w:bdr w:val="single" w:sz="4" w:space="0" w:color="auto"/>
        </w:rPr>
        <w:t xml:space="preserve">Link auf weitere </w:t>
      </w:r>
      <w:r w:rsidR="003658FF">
        <w:rPr>
          <w:rFonts w:cs="Calibri (Headings)"/>
          <w:highlight w:val="cyan"/>
          <w:bdr w:val="single" w:sz="4" w:space="0" w:color="auto"/>
        </w:rPr>
        <w:t>Hinweise</w:t>
      </w:r>
      <w:r w:rsidRPr="00BB5DAB">
        <w:rPr>
          <w:rFonts w:cs="Calibri (Headings)"/>
          <w:highlight w:val="cyan"/>
          <w:bdr w:val="single" w:sz="4" w:space="0" w:color="auto"/>
        </w:rPr>
        <w:t xml:space="preserve"> zum Online-Angebot</w:t>
      </w:r>
      <w:r>
        <w:t xml:space="preserve"> (z. B. auf eine Seite mit der Übersicht über die Video-Sequenzen der Vorlesung) eingetragen werden kann.</w:t>
      </w:r>
    </w:p>
    <w:p w14:paraId="06D3B8AF" w14:textId="05D2D8BF" w:rsidR="00BB5DAB" w:rsidRDefault="00BB5DAB" w:rsidP="00BB5DAB">
      <w:pPr>
        <w:pStyle w:val="Listenabsatz"/>
        <w:numPr>
          <w:ilvl w:val="0"/>
          <w:numId w:val="24"/>
        </w:numPr>
      </w:pPr>
      <w:r>
        <w:t xml:space="preserve">Eine Markierung für </w:t>
      </w:r>
      <w:r w:rsidR="004F6FD6">
        <w:rPr>
          <w:rFonts w:cs="Calibri (Headings)"/>
          <w:highlight w:val="cyan"/>
          <w:bdr w:val="single" w:sz="4" w:space="0" w:color="auto"/>
        </w:rPr>
        <w:t>A</w:t>
      </w:r>
      <w:r w:rsidRPr="00360A21">
        <w:rPr>
          <w:rFonts w:cs="Calibri (Headings)"/>
          <w:highlight w:val="cyan"/>
          <w:bdr w:val="single" w:sz="4" w:space="0" w:color="auto"/>
        </w:rPr>
        <w:t>synchrone Lehrveranstaltung</w:t>
      </w:r>
      <w:r>
        <w:t xml:space="preserve">en mit einem Textfeld für </w:t>
      </w:r>
      <w:r w:rsidR="003658FF" w:rsidRPr="003658FF">
        <w:rPr>
          <w:rFonts w:cs="Calibri (Headings)"/>
          <w:highlight w:val="cyan"/>
          <w:bdr w:val="single" w:sz="4" w:space="0" w:color="auto"/>
        </w:rPr>
        <w:t>Hinweise</w:t>
      </w:r>
      <w:r>
        <w:t xml:space="preserve"> hierzu.</w:t>
      </w:r>
    </w:p>
    <w:p w14:paraId="4BAE09AF" w14:textId="384B6056" w:rsidR="00BB5DAB" w:rsidRDefault="00BB5DAB" w:rsidP="00BB5DAB">
      <w:pPr>
        <w:pStyle w:val="Listenabsatz"/>
        <w:numPr>
          <w:ilvl w:val="0"/>
          <w:numId w:val="24"/>
        </w:numPr>
      </w:pPr>
      <w:r w:rsidRPr="00360A21">
        <w:rPr>
          <w:rFonts w:cs="Calibri (Headings)"/>
          <w:highlight w:val="cyan"/>
          <w:bdr w:val="single" w:sz="4" w:space="0" w:color="auto"/>
        </w:rPr>
        <w:t>Pseudo-Räume</w:t>
      </w:r>
      <w:r>
        <w:t xml:space="preserve"> für synchrone online-Veranstaltungen (Live-Stream, Zoom-Meeting, Zoom-Webinar).</w:t>
      </w:r>
    </w:p>
    <w:p w14:paraId="1492F27A" w14:textId="1FBF028C" w:rsidR="00BB5DAB" w:rsidRDefault="00BB5DAB" w:rsidP="00BB5DAB">
      <w:pPr>
        <w:spacing w:before="120"/>
      </w:pPr>
      <w:r w:rsidRPr="00E938CB">
        <w:rPr>
          <w:b/>
          <w:bCs/>
        </w:rPr>
        <w:t>Räume, die nicht tatsächlich für die Lehrveranstaltung benötigt werden, müssen unbedingt freigegeben werden</w:t>
      </w:r>
      <w:r>
        <w:t>, weil sonst falsche Informationen für die Studierenden im UnivIS angezeigt werden, die Reinigung und Schließzeiten nicht korrekt geplant werden können und freie Räume für die Planung anderer Veranstaltungen nicht gefunden werden können.</w:t>
      </w:r>
    </w:p>
    <w:p w14:paraId="7DD16D5A" w14:textId="476640E8" w:rsidR="00FD1AAD" w:rsidRDefault="00FD1AAD" w:rsidP="00BB5DAB">
      <w:pPr>
        <w:spacing w:before="120"/>
      </w:pPr>
      <w:r>
        <w:t xml:space="preserve">Lehrveranstaltungen, die nicht stattfinden, sollten gelöscht werden oder zumindest Zeit und Ort entfernt werden und </w:t>
      </w:r>
      <w:r w:rsidR="0029660F">
        <w:t>deutlich darau</w:t>
      </w:r>
      <w:r w:rsidR="003658FF">
        <w:t>f</w:t>
      </w:r>
      <w:r w:rsidR="0029660F">
        <w:t xml:space="preserve"> hingewiesen werden, dass sie nicht stattfinden.</w:t>
      </w:r>
    </w:p>
    <w:p w14:paraId="7B702E20" w14:textId="19A6892C" w:rsidR="00360A21" w:rsidRDefault="00360A21" w:rsidP="00BB5DAB">
      <w:pPr>
        <w:spacing w:before="120"/>
      </w:pPr>
    </w:p>
    <w:p w14:paraId="24E92717" w14:textId="3C9DBA17" w:rsidR="00360A21" w:rsidRDefault="00360A21" w:rsidP="00BB5DAB">
      <w:pPr>
        <w:spacing w:before="120"/>
      </w:pPr>
      <w:r>
        <w:t xml:space="preserve">In den folgenden Abschnitten haben wir </w:t>
      </w:r>
      <w:r w:rsidR="003658FF">
        <w:t xml:space="preserve">detaillierte </w:t>
      </w:r>
      <w:r>
        <w:t>Erläuterungen zur Nutzung der Felder in verschiedenen Szenarien zusammengestellt.</w:t>
      </w:r>
    </w:p>
    <w:p w14:paraId="6FEF48E2" w14:textId="2C512327" w:rsidR="00BB5DAB" w:rsidRDefault="00BB5DAB" w:rsidP="00BB5DAB"/>
    <w:p w14:paraId="3FBE6809" w14:textId="06A9E515" w:rsidR="00667932" w:rsidRDefault="00667932" w:rsidP="00BB5DAB"/>
    <w:p w14:paraId="3EC618DE" w14:textId="50B4C601" w:rsidR="00667932" w:rsidRDefault="00667932" w:rsidP="00BB5DAB"/>
    <w:p w14:paraId="421CE789" w14:textId="69EB3E12" w:rsidR="00667932" w:rsidRDefault="00667932" w:rsidP="00BB5DAB"/>
    <w:p w14:paraId="00B92770" w14:textId="5A2AA091" w:rsidR="00667932" w:rsidRDefault="00667932" w:rsidP="00BB5DAB"/>
    <w:p w14:paraId="305ED350" w14:textId="40DD73F0" w:rsidR="00667932" w:rsidRDefault="00667932" w:rsidP="00BB5DAB"/>
    <w:p w14:paraId="0AB589CB" w14:textId="7173EEC9" w:rsidR="00667932" w:rsidRDefault="00667932" w:rsidP="00BB5DAB"/>
    <w:p w14:paraId="079C7E26" w14:textId="19A0254A" w:rsidR="00667932" w:rsidRDefault="00667932" w:rsidP="00BB5DAB"/>
    <w:p w14:paraId="2FC3452D" w14:textId="71419926" w:rsidR="00667932" w:rsidRDefault="00667932" w:rsidP="00BB5DAB"/>
    <w:p w14:paraId="7C9D43C8" w14:textId="383E4EF6" w:rsidR="00667932" w:rsidRDefault="00667932" w:rsidP="00BB5DAB"/>
    <w:p w14:paraId="4967FE38" w14:textId="359095CB" w:rsidR="00667932" w:rsidRDefault="00667932" w:rsidP="00BB5DAB"/>
    <w:p w14:paraId="06CF525C" w14:textId="5A973D15" w:rsidR="00667932" w:rsidRDefault="00667932" w:rsidP="00BB5DAB"/>
    <w:p w14:paraId="770F282A" w14:textId="1B84D5C9" w:rsidR="00667932" w:rsidRDefault="00667932" w:rsidP="00BB5DAB"/>
    <w:p w14:paraId="520A43AE" w14:textId="6ED344DF" w:rsidR="00667932" w:rsidRDefault="00667932" w:rsidP="00BB5DAB"/>
    <w:p w14:paraId="3A0616F9" w14:textId="77777777" w:rsidR="00667932" w:rsidRPr="00F303CF" w:rsidRDefault="00667932" w:rsidP="00BB5DAB"/>
    <w:p w14:paraId="27EECB74" w14:textId="48D8B312" w:rsidR="00F81903" w:rsidRPr="00F303CF" w:rsidRDefault="00CD4B1D" w:rsidP="001C66B4">
      <w:pPr>
        <w:pStyle w:val="berschrift1"/>
      </w:pPr>
      <w:r>
        <w:lastRenderedPageBreak/>
        <w:t>Format der Lehrveranstaltung</w:t>
      </w:r>
      <w:r w:rsidR="00A35B73">
        <w:t xml:space="preserve"> und Online-Informationen</w:t>
      </w:r>
      <w:r w:rsidR="00F81903" w:rsidRPr="00F303CF">
        <w:t xml:space="preserve"> </w:t>
      </w:r>
      <w:r w:rsidR="00F81903" w:rsidRPr="00360A21">
        <w:rPr>
          <w:rFonts w:ascii="MS Gothic" w:eastAsia="MS Gothic" w:hAnsi="MS Gothic" w:cs="MS Gothic" w:hint="eastAsia"/>
        </w:rPr>
        <w:t> </w:t>
      </w:r>
    </w:p>
    <w:p w14:paraId="387A1CE3" w14:textId="3E4DB4DC" w:rsidR="00CD4B1D" w:rsidRDefault="00CD4B1D" w:rsidP="00F303CF">
      <w:pPr>
        <w:spacing w:before="120"/>
      </w:pPr>
      <w:r>
        <w:t>Nach „Typ der Lehrveranstaltung“ (Vorlesung, Übung, etc.) gibt es jetzt ein neues Auswahlfeld</w:t>
      </w:r>
      <w:r w:rsidRPr="00CD4B1D">
        <w:rPr>
          <w:rFonts w:asciiTheme="majorHAnsi" w:hAnsiTheme="majorHAnsi" w:cstheme="majorHAnsi"/>
        </w:rPr>
        <w:t xml:space="preserve"> </w:t>
      </w:r>
      <w:r w:rsidRPr="003F00AC">
        <w:rPr>
          <w:rFonts w:asciiTheme="majorHAnsi" w:hAnsiTheme="majorHAnsi" w:cs="Calibri (Headings)"/>
          <w:highlight w:val="cyan"/>
          <w:bdr w:val="single" w:sz="4" w:space="0" w:color="auto"/>
        </w:rPr>
        <w:t>Format der Lehrveranstaltung</w:t>
      </w:r>
      <w:r>
        <w:rPr>
          <w:rFonts w:asciiTheme="majorHAnsi" w:hAnsiTheme="majorHAnsi" w:cstheme="majorHAnsi"/>
        </w:rPr>
        <w:t xml:space="preserve"> </w:t>
      </w:r>
      <w:r>
        <w:t>mit Auswahl</w:t>
      </w:r>
    </w:p>
    <w:p w14:paraId="6C28C741" w14:textId="77777777" w:rsidR="00CD4B1D" w:rsidRPr="00CD4B1D" w:rsidRDefault="00CD4B1D" w:rsidP="00CD4B1D">
      <w:pPr>
        <w:pStyle w:val="Listenabsatz"/>
        <w:numPr>
          <w:ilvl w:val="0"/>
          <w:numId w:val="36"/>
        </w:numPr>
        <w:spacing w:before="120"/>
        <w:rPr>
          <w:rFonts w:asciiTheme="majorHAnsi" w:hAnsiTheme="majorHAnsi" w:cstheme="majorHAnsi"/>
        </w:rPr>
      </w:pPr>
      <w:r w:rsidRPr="00CD4B1D">
        <w:rPr>
          <w:rFonts w:asciiTheme="majorHAnsi" w:hAnsiTheme="majorHAnsi" w:cstheme="majorHAnsi"/>
        </w:rPr>
        <w:t>Online</w:t>
      </w:r>
    </w:p>
    <w:p w14:paraId="49B879F1" w14:textId="77777777" w:rsidR="00CD4B1D" w:rsidRPr="00CD4B1D" w:rsidRDefault="00CD4B1D" w:rsidP="00CD4B1D">
      <w:pPr>
        <w:pStyle w:val="Listenabsatz"/>
        <w:numPr>
          <w:ilvl w:val="0"/>
          <w:numId w:val="36"/>
        </w:numPr>
        <w:spacing w:before="120"/>
        <w:rPr>
          <w:rFonts w:asciiTheme="majorHAnsi" w:hAnsiTheme="majorHAnsi" w:cstheme="majorHAnsi"/>
        </w:rPr>
      </w:pPr>
      <w:r w:rsidRPr="00CD4B1D">
        <w:rPr>
          <w:rFonts w:asciiTheme="majorHAnsi" w:hAnsiTheme="majorHAnsi" w:cstheme="majorHAnsi"/>
        </w:rPr>
        <w:t>Präsenz</w:t>
      </w:r>
    </w:p>
    <w:p w14:paraId="728E4F67" w14:textId="07A8D329" w:rsidR="00CD4B1D" w:rsidRPr="00CD4B1D" w:rsidRDefault="00CD4B1D" w:rsidP="00CD4B1D">
      <w:pPr>
        <w:pStyle w:val="Listenabsatz"/>
        <w:numPr>
          <w:ilvl w:val="0"/>
          <w:numId w:val="36"/>
        </w:numPr>
        <w:spacing w:before="120"/>
        <w:rPr>
          <w:rFonts w:asciiTheme="majorHAnsi" w:hAnsiTheme="majorHAnsi" w:cstheme="majorHAnsi"/>
        </w:rPr>
      </w:pPr>
      <w:r w:rsidRPr="00CD4B1D">
        <w:rPr>
          <w:rFonts w:asciiTheme="majorHAnsi" w:hAnsiTheme="majorHAnsi" w:cstheme="majorHAnsi"/>
        </w:rPr>
        <w:t>Online/Präsenz</w:t>
      </w:r>
      <w:r w:rsidR="009B03DE">
        <w:rPr>
          <w:rFonts w:asciiTheme="majorHAnsi" w:hAnsiTheme="majorHAnsi" w:cstheme="majorHAnsi"/>
        </w:rPr>
        <w:t xml:space="preserve"> (hybrid)</w:t>
      </w:r>
    </w:p>
    <w:p w14:paraId="51F3C9EC" w14:textId="69639E17" w:rsidR="00A35B73" w:rsidRDefault="00CD4B1D" w:rsidP="00CD4B1D">
      <w:pPr>
        <w:spacing w:before="120"/>
      </w:pPr>
      <w:r>
        <w:t xml:space="preserve">sowie </w:t>
      </w:r>
      <w:r w:rsidR="00A35B73">
        <w:t xml:space="preserve">ein Feld, in dem ein Link auf weitere </w:t>
      </w:r>
      <w:r w:rsidR="00DC2794">
        <w:rPr>
          <w:rFonts w:asciiTheme="majorHAnsi" w:hAnsiTheme="majorHAnsi" w:cs="Calibri (Headings)"/>
          <w:highlight w:val="cyan"/>
          <w:bdr w:val="single" w:sz="4" w:space="0" w:color="auto"/>
        </w:rPr>
        <w:t>Hinweise</w:t>
      </w:r>
      <w:r w:rsidR="00A35B73" w:rsidRPr="00360A21">
        <w:rPr>
          <w:rFonts w:asciiTheme="majorHAnsi" w:hAnsiTheme="majorHAnsi" w:cs="Calibri (Headings)"/>
          <w:highlight w:val="cyan"/>
          <w:bdr w:val="single" w:sz="4" w:space="0" w:color="auto"/>
        </w:rPr>
        <w:t xml:space="preserve"> zum Online-Angebot</w:t>
      </w:r>
      <w:r w:rsidR="00A35B73">
        <w:t xml:space="preserve"> eingetragen werden kann. In vielen Fällen wird man hier den Link auf den studon-Kurs zu der Lehrveranstaltung eintragen. Diesen bekommt man am besten in studon – dort findet</w:t>
      </w:r>
      <w:r w:rsidR="00A06954">
        <w:t xml:space="preserve"> man</w:t>
      </w:r>
      <w:r w:rsidR="00A35B73">
        <w:t xml:space="preserve"> </w:t>
      </w:r>
      <w:r w:rsidR="003F00AC">
        <w:t xml:space="preserve">im Fußbalken der </w:t>
      </w:r>
      <w:r w:rsidR="00A06954">
        <w:t>Inhalt</w:t>
      </w:r>
      <w:r w:rsidR="003F00AC">
        <w:t>-Seite</w:t>
      </w:r>
      <w:r w:rsidR="00A06954">
        <w:t>n der Kurse jeweils</w:t>
      </w:r>
      <w:r w:rsidR="003F00AC">
        <w:t xml:space="preserve"> den „Link zu dieser Seite“ – diesen Link kann man so in das UnivIS-Feld kopieren.</w:t>
      </w:r>
    </w:p>
    <w:p w14:paraId="57A57AC6" w14:textId="223C9743" w:rsidR="003F00AC" w:rsidRDefault="003F00AC" w:rsidP="00CD4B1D">
      <w:pPr>
        <w:spacing w:before="120"/>
      </w:pPr>
      <w:r>
        <w:t xml:space="preserve">Man kann aber auch einen </w:t>
      </w:r>
      <w:r w:rsidR="00C120A5">
        <w:t>dir</w:t>
      </w:r>
      <w:r w:rsidR="00667932">
        <w:t xml:space="preserve">ekten Link auf die Übersichtsseite der </w:t>
      </w:r>
      <w:r w:rsidR="003658FF">
        <w:t>LV</w:t>
      </w:r>
      <w:r w:rsidR="00667932">
        <w:t xml:space="preserve"> im Video-Portal eintragen oder einen </w:t>
      </w:r>
      <w:r>
        <w:t>Link auf eine Web-Seite der LV, auf der Detailinformationen z.</w:t>
      </w:r>
      <w:r w:rsidR="00667932">
        <w:t xml:space="preserve"> </w:t>
      </w:r>
      <w:r>
        <w:t>B. zu den Videos zu finden sind.</w:t>
      </w:r>
    </w:p>
    <w:p w14:paraId="4CB54297" w14:textId="77777777" w:rsidR="003F00AC" w:rsidRDefault="003F00AC" w:rsidP="00CD4B1D">
      <w:pPr>
        <w:spacing w:before="120"/>
      </w:pPr>
    </w:p>
    <w:p w14:paraId="261A8586" w14:textId="5D5080D4" w:rsidR="00F303CF" w:rsidRDefault="003F00AC" w:rsidP="00494289">
      <w:pPr>
        <w:pStyle w:val="berschrift1"/>
      </w:pPr>
      <w:r>
        <w:t>Asynchrone und synchrone Lehrveranstaltungen</w:t>
      </w:r>
      <w:r w:rsidR="00F303CF">
        <w:t xml:space="preserve"> </w:t>
      </w:r>
    </w:p>
    <w:p w14:paraId="25416417" w14:textId="6FA7B382" w:rsidR="003F00AC" w:rsidRPr="008006C4" w:rsidRDefault="004F6FD6" w:rsidP="003F00AC">
      <w:pPr>
        <w:spacing w:before="120"/>
      </w:pPr>
      <w:r>
        <w:t>Vor</w:t>
      </w:r>
      <w:r w:rsidR="003F00AC">
        <w:t xml:space="preserve"> </w:t>
      </w:r>
      <w:r>
        <w:t>dem Eingabebereich</w:t>
      </w:r>
      <w:r w:rsidR="003F00AC">
        <w:t xml:space="preserve"> </w:t>
      </w:r>
      <w:r w:rsidR="003F00AC" w:rsidRPr="00667932">
        <w:rPr>
          <w:rFonts w:asciiTheme="majorHAnsi" w:hAnsiTheme="majorHAnsi" w:cstheme="majorHAnsi"/>
          <w:b/>
          <w:bCs/>
        </w:rPr>
        <w:t>Zeit und Ort</w:t>
      </w:r>
      <w:r w:rsidR="003F00AC">
        <w:t xml:space="preserve"> gibt es ein</w:t>
      </w:r>
      <w:r>
        <w:t>en neuen Bereich</w:t>
      </w:r>
      <w:r w:rsidR="003F00AC">
        <w:t xml:space="preserve"> </w:t>
      </w:r>
      <w:r w:rsidRPr="004F6FD6">
        <w:rPr>
          <w:rFonts w:asciiTheme="majorHAnsi" w:hAnsiTheme="majorHAnsi" w:cstheme="majorHAnsi"/>
          <w:b/>
          <w:bCs/>
        </w:rPr>
        <w:t>A</w:t>
      </w:r>
      <w:r w:rsidR="003F00AC" w:rsidRPr="004F6FD6">
        <w:rPr>
          <w:rFonts w:asciiTheme="majorHAnsi" w:hAnsiTheme="majorHAnsi" w:cstheme="majorHAnsi"/>
          <w:b/>
          <w:bCs/>
        </w:rPr>
        <w:t>synchron</w:t>
      </w:r>
      <w:r w:rsidRPr="004F6FD6">
        <w:rPr>
          <w:rFonts w:asciiTheme="majorHAnsi" w:hAnsiTheme="majorHAnsi" w:cstheme="majorHAnsi"/>
          <w:b/>
          <w:bCs/>
        </w:rPr>
        <w:t>e Lehrveranstaltung</w:t>
      </w:r>
      <w:r w:rsidR="003F00AC" w:rsidRPr="004F6FD6">
        <w:rPr>
          <w:rFonts w:asciiTheme="majorHAnsi" w:hAnsiTheme="majorHAnsi" w:cstheme="majorHAnsi"/>
          <w:b/>
          <w:bCs/>
        </w:rPr>
        <w:t xml:space="preserve"> </w:t>
      </w:r>
      <w:r>
        <w:rPr>
          <w:rFonts w:asciiTheme="majorHAnsi" w:hAnsiTheme="majorHAnsi" w:cstheme="majorHAnsi"/>
        </w:rPr>
        <w:t xml:space="preserve">mit einer Auswahlbox </w:t>
      </w:r>
      <w:r w:rsidR="003F00AC" w:rsidRPr="008006C4">
        <w:t xml:space="preserve">und dazu ein Textfeld, in </w:t>
      </w:r>
      <w:r>
        <w:t>das</w:t>
      </w:r>
      <w:r w:rsidR="003F00AC" w:rsidRPr="008006C4">
        <w:t xml:space="preserve"> man</w:t>
      </w:r>
      <w:r>
        <w:br/>
      </w:r>
      <w:r w:rsidRPr="004F6FD6">
        <w:rPr>
          <w:rFonts w:asciiTheme="majorHAnsi" w:hAnsiTheme="majorHAnsi" w:cs="Calibri (Headings)"/>
          <w:highlight w:val="cyan"/>
          <w:bdr w:val="single" w:sz="4" w:space="0" w:color="auto"/>
        </w:rPr>
        <w:t>Hinweise zur asynchronen Lehrveranstaltung</w:t>
      </w:r>
      <w:r w:rsidR="003F00AC" w:rsidRPr="008006C4">
        <w:t xml:space="preserve"> </w:t>
      </w:r>
      <w:r>
        <w:t>eintragen</w:t>
      </w:r>
      <w:r w:rsidR="003F00AC" w:rsidRPr="008006C4">
        <w:t xml:space="preserve"> kann. </w:t>
      </w:r>
      <w:r w:rsidR="009C33BB">
        <w:t>Hier kann ggf. auch beschrieben werden, wie asynchrone LV-Teile und synchrone LV-Teile zusammengehören (z. B. Video-Aufzeichnungen asynchron + Besprechung zur Vorlesung in Zoom-Meeting synchron).</w:t>
      </w:r>
      <w:r w:rsidR="00DC2794">
        <w:t xml:space="preserve"> Werden keine Angaben zu Zeit und Ort gemacht, entfällt bei asynchronen LV die sonst übliche Angabe n. V.</w:t>
      </w:r>
    </w:p>
    <w:p w14:paraId="454AB663" w14:textId="3D7C8CA6" w:rsidR="009C33BB" w:rsidRDefault="004F6FD6" w:rsidP="003F00AC">
      <w:pPr>
        <w:spacing w:before="120"/>
      </w:pPr>
      <w:r>
        <w:t>Der bisherige Bereich</w:t>
      </w:r>
      <w:r w:rsidR="003F00AC" w:rsidRPr="008006C4">
        <w:t xml:space="preserve"> für </w:t>
      </w:r>
      <w:r w:rsidR="003F00AC" w:rsidRPr="009C33BB">
        <w:rPr>
          <w:rFonts w:asciiTheme="majorHAnsi" w:hAnsiTheme="majorHAnsi" w:cstheme="majorHAnsi"/>
          <w:b/>
          <w:bCs/>
        </w:rPr>
        <w:t>Zeit und Ort</w:t>
      </w:r>
      <w:r w:rsidR="009C33BB">
        <w:rPr>
          <w:rFonts w:asciiTheme="majorHAnsi" w:hAnsiTheme="majorHAnsi" w:cstheme="majorHAnsi"/>
          <w:b/>
          <w:bCs/>
        </w:rPr>
        <w:t xml:space="preserve"> (synchrone Lehrveranstaltung)</w:t>
      </w:r>
      <w:r w:rsidR="003F00AC" w:rsidRPr="008006C4">
        <w:t xml:space="preserve"> </w:t>
      </w:r>
      <w:r>
        <w:t>ist</w:t>
      </w:r>
      <w:r w:rsidR="003F00AC" w:rsidRPr="008006C4">
        <w:t xml:space="preserve"> für Angaben zu synchronen LV bzw. LV-Teilen normal weiter nutzbar. </w:t>
      </w:r>
    </w:p>
    <w:p w14:paraId="3541B10D" w14:textId="166BEC08" w:rsidR="003F00AC" w:rsidRPr="008006C4" w:rsidRDefault="003F00AC" w:rsidP="003F00AC">
      <w:pPr>
        <w:spacing w:before="120"/>
      </w:pPr>
      <w:r w:rsidRPr="008006C4">
        <w:t xml:space="preserve">Für </w:t>
      </w:r>
      <w:r w:rsidR="008006C4" w:rsidRPr="009C33BB">
        <w:rPr>
          <w:b/>
          <w:bCs/>
        </w:rPr>
        <w:t xml:space="preserve">synchrone </w:t>
      </w:r>
      <w:r w:rsidRPr="009C33BB">
        <w:rPr>
          <w:b/>
          <w:bCs/>
        </w:rPr>
        <w:t xml:space="preserve">online-Veranstaltungen </w:t>
      </w:r>
      <w:r w:rsidRPr="008006C4">
        <w:t>gibt es drei spezielle Pseudo-Räume:</w:t>
      </w:r>
    </w:p>
    <w:p w14:paraId="3950519D" w14:textId="30D46552" w:rsidR="003F00AC" w:rsidRDefault="003F00AC" w:rsidP="003F00AC">
      <w:pPr>
        <w:pStyle w:val="Listenabsatz"/>
        <w:numPr>
          <w:ilvl w:val="0"/>
          <w:numId w:val="36"/>
        </w:numPr>
        <w:spacing w:before="120"/>
        <w:rPr>
          <w:rFonts w:asciiTheme="majorHAnsi" w:hAnsiTheme="majorHAnsi" w:cstheme="majorHAnsi"/>
        </w:rPr>
      </w:pPr>
      <w:r>
        <w:rPr>
          <w:rFonts w:asciiTheme="majorHAnsi" w:hAnsiTheme="majorHAnsi" w:cstheme="majorHAnsi"/>
        </w:rPr>
        <w:t>Live-Stream</w:t>
      </w:r>
    </w:p>
    <w:p w14:paraId="5F3FCEEF" w14:textId="0786B3ED" w:rsidR="003F00AC" w:rsidRDefault="003F00AC" w:rsidP="003F00AC">
      <w:pPr>
        <w:pStyle w:val="Listenabsatz"/>
        <w:numPr>
          <w:ilvl w:val="0"/>
          <w:numId w:val="36"/>
        </w:numPr>
        <w:spacing w:before="120"/>
        <w:rPr>
          <w:rFonts w:asciiTheme="majorHAnsi" w:hAnsiTheme="majorHAnsi" w:cstheme="majorHAnsi"/>
        </w:rPr>
      </w:pPr>
      <w:r>
        <w:rPr>
          <w:rFonts w:asciiTheme="majorHAnsi" w:hAnsiTheme="majorHAnsi" w:cstheme="majorHAnsi"/>
        </w:rPr>
        <w:t>Zoom-Meeting</w:t>
      </w:r>
    </w:p>
    <w:p w14:paraId="55B14517" w14:textId="555F2D6F" w:rsidR="003F00AC" w:rsidRDefault="003F00AC" w:rsidP="003F00AC">
      <w:pPr>
        <w:pStyle w:val="Listenabsatz"/>
        <w:numPr>
          <w:ilvl w:val="0"/>
          <w:numId w:val="36"/>
        </w:numPr>
        <w:spacing w:before="120"/>
        <w:rPr>
          <w:rFonts w:asciiTheme="majorHAnsi" w:hAnsiTheme="majorHAnsi" w:cstheme="majorHAnsi"/>
        </w:rPr>
      </w:pPr>
      <w:r>
        <w:rPr>
          <w:rFonts w:asciiTheme="majorHAnsi" w:hAnsiTheme="majorHAnsi" w:cstheme="majorHAnsi"/>
        </w:rPr>
        <w:t>Zoom-Webinar</w:t>
      </w:r>
    </w:p>
    <w:p w14:paraId="3F5EE20D" w14:textId="4928E4C4" w:rsidR="003F00AC" w:rsidRDefault="003F00AC" w:rsidP="003F00AC">
      <w:pPr>
        <w:spacing w:before="120"/>
      </w:pPr>
      <w:r w:rsidRPr="008006C4">
        <w:t xml:space="preserve">Diese Räume sind speziell markiert und wenn man den Link auf solch einen Raum anklickt, gelangt man nicht wie sonst zur Rauminformation, sondern auf </w:t>
      </w:r>
      <w:r w:rsidR="004F6FD6">
        <w:t xml:space="preserve">die </w:t>
      </w:r>
      <w:r w:rsidR="00DC2794">
        <w:t xml:space="preserve">unter 1. genannten </w:t>
      </w:r>
      <w:r w:rsidR="004F6FD6">
        <w:t>Hinweise</w:t>
      </w:r>
      <w:r w:rsidR="008006C4" w:rsidRPr="008006C4">
        <w:t xml:space="preserve"> zum Online-Angebot der Lehrveranstaltung (wo man dann hoffentlich Details dazu findet, wie man an der Veranstaltung teilnehmen kann).</w:t>
      </w:r>
    </w:p>
    <w:p w14:paraId="1A3680AA" w14:textId="127FC344" w:rsidR="008006C4" w:rsidRDefault="008006C4" w:rsidP="008006C4">
      <w:pPr>
        <w:spacing w:before="120"/>
      </w:pPr>
    </w:p>
    <w:p w14:paraId="4A72B137" w14:textId="2D055696" w:rsidR="00667932" w:rsidRDefault="00667932" w:rsidP="008006C4">
      <w:pPr>
        <w:spacing w:before="120"/>
      </w:pPr>
    </w:p>
    <w:p w14:paraId="6C7EBD2C" w14:textId="40DCFC8F" w:rsidR="00667932" w:rsidRDefault="00667932" w:rsidP="008006C4">
      <w:pPr>
        <w:spacing w:before="120"/>
      </w:pPr>
    </w:p>
    <w:p w14:paraId="78D1CD1E" w14:textId="77777777" w:rsidR="00DC2794" w:rsidRDefault="00DC2794" w:rsidP="008006C4">
      <w:pPr>
        <w:spacing w:before="120"/>
      </w:pPr>
    </w:p>
    <w:p w14:paraId="37F2B793" w14:textId="7B5D8609" w:rsidR="008006C4" w:rsidRDefault="00E938CB" w:rsidP="00494289">
      <w:pPr>
        <w:pStyle w:val="berschrift1"/>
      </w:pPr>
      <w:r>
        <w:lastRenderedPageBreak/>
        <w:t xml:space="preserve">Freigabe </w:t>
      </w:r>
      <w:r w:rsidRPr="00494289">
        <w:t>nicht</w:t>
      </w:r>
      <w:r>
        <w:t xml:space="preserve"> tatsächlich benötigter Räume, Reservierung von Räumen für Aufzeichnungen/Übertragungen</w:t>
      </w:r>
      <w:r w:rsidR="008006C4">
        <w:t xml:space="preserve"> </w:t>
      </w:r>
    </w:p>
    <w:p w14:paraId="3D788509" w14:textId="349A73D1" w:rsidR="00E938CB" w:rsidRDefault="00E938CB" w:rsidP="008006C4">
      <w:pPr>
        <w:spacing w:before="120"/>
      </w:pPr>
      <w:r w:rsidRPr="00E938CB">
        <w:rPr>
          <w:b/>
          <w:bCs/>
        </w:rPr>
        <w:t>Räume, die nicht tatsächlich für die Lehrveranstaltung benötigt werden, müssen unbedingt freigegeben werden</w:t>
      </w:r>
      <w:r>
        <w:t>, weil sonst falsche Informationen für die Studierenden im UnivIS veröffentlich werden, die Reinigung und Schließzeiten nicht korrekt geplant werden können und freie Räume bei Bedarf nicht gefunden werden können.</w:t>
      </w:r>
      <w:r w:rsidR="003C7D6A">
        <w:t xml:space="preserve"> Die Freigabe eines Raums in diesem Semester hat keine Auswirkung auf die Raum-Vergabe im nächsten Jahr.</w:t>
      </w:r>
    </w:p>
    <w:p w14:paraId="414A6B7F" w14:textId="74A1B819" w:rsidR="00667932" w:rsidRDefault="00667932" w:rsidP="008006C4">
      <w:pPr>
        <w:spacing w:before="120"/>
      </w:pPr>
      <w:r>
        <w:t xml:space="preserve">Wenn Sie den Raum für die Aufzeichnung oder die Live-Übertragung der LV </w:t>
      </w:r>
      <w:r w:rsidR="003C7D6A">
        <w:t>benötigen</w:t>
      </w:r>
      <w:r>
        <w:t>, dann kommt es darauf an, ob Sie zu dem Termin auch eine begrenzte Zahl von Studierenden vor Ort zulassen.</w:t>
      </w:r>
    </w:p>
    <w:p w14:paraId="79225321" w14:textId="66E475C4" w:rsidR="00667932" w:rsidRDefault="00667932" w:rsidP="00D62706">
      <w:pPr>
        <w:pStyle w:val="berschrift2"/>
      </w:pPr>
      <w:r w:rsidRPr="001C66B4">
        <w:t>Live</w:t>
      </w:r>
      <w:r>
        <w:t>-</w:t>
      </w:r>
      <w:r w:rsidRPr="001C66B4">
        <w:t>Übertragung</w:t>
      </w:r>
      <w:r>
        <w:t xml:space="preserve"> oder </w:t>
      </w:r>
      <w:r w:rsidRPr="00494289">
        <w:t>Aufzeich</w:t>
      </w:r>
      <w:r w:rsidR="001C66B4" w:rsidRPr="00494289">
        <w:t>n</w:t>
      </w:r>
      <w:r w:rsidRPr="00494289">
        <w:t>ung</w:t>
      </w:r>
      <w:r>
        <w:t xml:space="preserve"> aus einem Hörsaal mit Studierenden vor Ort</w:t>
      </w:r>
    </w:p>
    <w:p w14:paraId="20FD1CEF" w14:textId="6E8F675D" w:rsidR="00667932" w:rsidRDefault="00AA78E5" w:rsidP="008006C4">
      <w:pPr>
        <w:spacing w:before="120"/>
      </w:pPr>
      <w:r>
        <w:t xml:space="preserve">In diesem Fall geben Sie bei Live-Übertragung einmal die Zeit + </w:t>
      </w:r>
      <w:r w:rsidRPr="00667932">
        <w:rPr>
          <w:rFonts w:asciiTheme="majorHAnsi" w:hAnsiTheme="majorHAnsi" w:cstheme="majorHAnsi"/>
        </w:rPr>
        <w:t>Live-Stream</w:t>
      </w:r>
      <w:r>
        <w:t xml:space="preserve"> </w:t>
      </w:r>
      <w:r w:rsidR="00667932">
        <w:t xml:space="preserve">und </w:t>
      </w:r>
      <w:r>
        <w:t xml:space="preserve">in einer zweiten Zeitangabe die Zeit + Raum ein. </w:t>
      </w:r>
    </w:p>
    <w:p w14:paraId="25388726" w14:textId="0F2036FA" w:rsidR="001C66B4" w:rsidRDefault="00AA78E5" w:rsidP="008006C4">
      <w:pPr>
        <w:spacing w:before="120"/>
      </w:pPr>
      <w:r>
        <w:t xml:space="preserve">Bei Aufzeichnung markieren Sie </w:t>
      </w:r>
      <w:r w:rsidR="009C33BB">
        <w:rPr>
          <w:rFonts w:asciiTheme="majorHAnsi" w:hAnsiTheme="majorHAnsi" w:cstheme="majorHAnsi"/>
        </w:rPr>
        <w:t>A</w:t>
      </w:r>
      <w:r w:rsidRPr="00667932">
        <w:rPr>
          <w:rFonts w:asciiTheme="majorHAnsi" w:hAnsiTheme="majorHAnsi" w:cstheme="majorHAnsi"/>
        </w:rPr>
        <w:t>synchron</w:t>
      </w:r>
      <w:r w:rsidR="009C33BB">
        <w:rPr>
          <w:rFonts w:asciiTheme="majorHAnsi" w:hAnsiTheme="majorHAnsi" w:cstheme="majorHAnsi"/>
        </w:rPr>
        <w:t>e Lehrveranstaltung</w:t>
      </w:r>
      <w:r w:rsidR="00667932">
        <w:t xml:space="preserve">, im zugehörenden Textfeld tragen Sie </w:t>
      </w:r>
      <w:r w:rsidR="009C33BB">
        <w:t xml:space="preserve">z. B. </w:t>
      </w:r>
      <w:r w:rsidR="00667932">
        <w:t>ein</w:t>
      </w:r>
      <w:r w:rsidR="009C33BB">
        <w:t>:</w:t>
      </w:r>
      <w:r w:rsidR="00667932">
        <w:t xml:space="preserve"> „Vorlesungsaufzeichnung ist über das Videoportal der FA</w:t>
      </w:r>
      <w:r w:rsidR="001C66B4">
        <w:t xml:space="preserve">U abrufbar“. Zusätzlich tragen Sie </w:t>
      </w:r>
      <w:r w:rsidR="00667932">
        <w:t>Zeit und Raum</w:t>
      </w:r>
      <w:r w:rsidR="001C66B4">
        <w:t xml:space="preserve"> ein.</w:t>
      </w:r>
      <w:r w:rsidR="00667932">
        <w:t xml:space="preserve"> </w:t>
      </w:r>
    </w:p>
    <w:p w14:paraId="15BB5B9B" w14:textId="5D8D5879" w:rsidR="00E938CB" w:rsidRDefault="00AA78E5" w:rsidP="008006C4">
      <w:pPr>
        <w:spacing w:before="120"/>
      </w:pPr>
      <w:r>
        <w:t xml:space="preserve">In den Bemerkungen zu Zeit und Ort sollten Sie nochmal explizit auf die begrenzte Kapazität und die Alternative des Live-Streams </w:t>
      </w:r>
      <w:r w:rsidR="001C66B4">
        <w:t xml:space="preserve">bzw. der Aufzeichnung </w:t>
      </w:r>
      <w:r>
        <w:t>hinweisen.</w:t>
      </w:r>
    </w:p>
    <w:p w14:paraId="07190E55" w14:textId="23B6E991" w:rsidR="00D62706" w:rsidRDefault="00D62706" w:rsidP="00D62706">
      <w:pPr>
        <w:pStyle w:val="berschrift2"/>
      </w:pPr>
      <w:r w:rsidRPr="001C66B4">
        <w:t>Live</w:t>
      </w:r>
      <w:r>
        <w:t>-</w:t>
      </w:r>
      <w:r w:rsidRPr="001C66B4">
        <w:t>Übertragung</w:t>
      </w:r>
      <w:r>
        <w:t xml:space="preserve"> oder </w:t>
      </w:r>
      <w:r w:rsidRPr="00494289">
        <w:t>Aufzeichnung</w:t>
      </w:r>
      <w:r>
        <w:t xml:space="preserve"> aus einem Hörsaal ohne Studierende vor Ort</w:t>
      </w:r>
    </w:p>
    <w:p w14:paraId="61DB1017" w14:textId="1DCD7348" w:rsidR="009C33BB" w:rsidRDefault="009C33BB" w:rsidP="009C33BB">
      <w:pPr>
        <w:spacing w:before="120"/>
      </w:pPr>
      <w:r>
        <w:t xml:space="preserve">In diesem Fall machen Sie die gleichen Angaben wie bei 3.1, </w:t>
      </w:r>
      <w:r w:rsidRPr="009C33BB">
        <w:t>lassen die Angabe de</w:t>
      </w:r>
      <w:r w:rsidR="006C403A">
        <w:t>r Zeit mit dem</w:t>
      </w:r>
      <w:r w:rsidRPr="009C33BB">
        <w:t xml:space="preserve"> tatsächlichen Raum </w:t>
      </w:r>
      <w:r w:rsidR="00B32BA0">
        <w:t xml:space="preserve">in der Lehrveranstaltung </w:t>
      </w:r>
      <w:r w:rsidRPr="009C33BB">
        <w:t>aber weg</w:t>
      </w:r>
      <w:r>
        <w:t>, da sonst die Studierenden den Hinweis auf den Raum im Vorlesungsverzeichnis sehen würden und evtl. doch vor Ort auftauchen</w:t>
      </w:r>
      <w:r w:rsidR="006C403A">
        <w:t xml:space="preserve"> (man könnte in den Bemerkungen zu Zeit und Ort zwar vermerken, dass der Hörsaal nur für die Übertragung/Aufzeichnung vorgesehen ist, besser erscheint uns aber die im Folgenden beschriebene Vorgehensweise...).</w:t>
      </w:r>
    </w:p>
    <w:p w14:paraId="30047E3F" w14:textId="77777777" w:rsidR="000D7C80" w:rsidRDefault="009C33BB" w:rsidP="000D7C80">
      <w:pPr>
        <w:spacing w:before="120"/>
      </w:pPr>
      <w:r>
        <w:t>Die Reservierung des Raums nehmen Sie über die UnivIS-Terminverwaltung vor:</w:t>
      </w:r>
    </w:p>
    <w:p w14:paraId="4EEF9D66" w14:textId="30C0F799" w:rsidR="000D7C80" w:rsidRDefault="009C33BB" w:rsidP="000D7C80">
      <w:pPr>
        <w:pStyle w:val="Listenabsatz"/>
        <w:numPr>
          <w:ilvl w:val="0"/>
          <w:numId w:val="44"/>
        </w:numPr>
        <w:spacing w:before="120"/>
      </w:pPr>
      <w:r>
        <w:t>UnivIS-Hauptmenü</w:t>
      </w:r>
      <w:r w:rsidR="000D7C80">
        <w:t xml:space="preserve">: </w:t>
      </w:r>
      <w:r w:rsidR="000D7C80" w:rsidRPr="000D7C80">
        <w:rPr>
          <w:rFonts w:asciiTheme="majorHAnsi" w:hAnsiTheme="majorHAnsi" w:cs="Calibri (Headings)"/>
          <w:highlight w:val="cyan"/>
          <w:bdr w:val="single" w:sz="4" w:space="0" w:color="auto"/>
        </w:rPr>
        <w:t>Terminverwaltung</w:t>
      </w:r>
      <w:r w:rsidR="00DC2794">
        <w:t xml:space="preserve"> ---</w:t>
      </w:r>
      <w:r w:rsidR="000D7C80">
        <w:t xml:space="preserve"> </w:t>
      </w:r>
      <w:r w:rsidR="000D7C80" w:rsidRPr="000D7C80">
        <w:rPr>
          <w:rFonts w:asciiTheme="majorHAnsi" w:hAnsiTheme="majorHAnsi" w:cs="Calibri (Headings)"/>
          <w:highlight w:val="cyan"/>
          <w:bdr w:val="single" w:sz="4" w:space="0" w:color="auto"/>
        </w:rPr>
        <w:t>Neuer Termin</w:t>
      </w:r>
    </w:p>
    <w:p w14:paraId="65F01832" w14:textId="77777777" w:rsidR="000D7C80" w:rsidRDefault="000D7C80" w:rsidP="000D7C80">
      <w:pPr>
        <w:pStyle w:val="Listenabsatz"/>
        <w:numPr>
          <w:ilvl w:val="0"/>
          <w:numId w:val="44"/>
        </w:numPr>
        <w:spacing w:before="120"/>
      </w:pPr>
      <w:r>
        <w:t xml:space="preserve">Name des Termins: </w:t>
      </w:r>
      <w:r w:rsidRPr="006C403A">
        <w:rPr>
          <w:rFonts w:asciiTheme="majorHAnsi" w:hAnsiTheme="majorHAnsi" w:cstheme="majorHAnsi"/>
          <w:i/>
          <w:iCs/>
        </w:rPr>
        <w:t>LV-Name</w:t>
      </w:r>
    </w:p>
    <w:p w14:paraId="46EC9273" w14:textId="77777777" w:rsidR="000D7C80" w:rsidRDefault="000D7C80" w:rsidP="000D7C80">
      <w:pPr>
        <w:pStyle w:val="Listenabsatz"/>
        <w:numPr>
          <w:ilvl w:val="0"/>
          <w:numId w:val="44"/>
        </w:numPr>
        <w:spacing w:before="120"/>
      </w:pPr>
      <w:r>
        <w:t xml:space="preserve">Veranstaltungstyp: </w:t>
      </w:r>
      <w:r w:rsidRPr="000D7C80">
        <w:rPr>
          <w:rFonts w:asciiTheme="majorHAnsi" w:hAnsiTheme="majorHAnsi" w:cs="Calibri (Headings)"/>
          <w:highlight w:val="cyan"/>
          <w:bdr w:val="single" w:sz="4" w:space="0" w:color="auto"/>
        </w:rPr>
        <w:t>LV-Aufzeichnung/-Übertragung</w:t>
      </w:r>
    </w:p>
    <w:p w14:paraId="5BDBF010" w14:textId="68FEACC5" w:rsidR="000D7C80" w:rsidRDefault="000D7C80" w:rsidP="000D7C80">
      <w:pPr>
        <w:pStyle w:val="Listenabsatz"/>
        <w:numPr>
          <w:ilvl w:val="0"/>
          <w:numId w:val="44"/>
        </w:numPr>
        <w:spacing w:before="120"/>
      </w:pPr>
      <w:r>
        <w:t xml:space="preserve">Veranstalter: </w:t>
      </w:r>
      <w:r w:rsidRPr="006C403A">
        <w:rPr>
          <w:rFonts w:asciiTheme="majorHAnsi" w:hAnsiTheme="majorHAnsi" w:cstheme="majorHAnsi"/>
          <w:i/>
          <w:iCs/>
        </w:rPr>
        <w:t>Lehrstuhl- oder Department-Name</w:t>
      </w:r>
    </w:p>
    <w:p w14:paraId="0FB4CDA0" w14:textId="77777777" w:rsidR="000D7C80" w:rsidRDefault="000D7C80" w:rsidP="000D7C80">
      <w:pPr>
        <w:pStyle w:val="Listenabsatz"/>
        <w:numPr>
          <w:ilvl w:val="0"/>
          <w:numId w:val="44"/>
        </w:numPr>
        <w:spacing w:before="120"/>
      </w:pPr>
      <w:r>
        <w:t xml:space="preserve">Kontaktperson: </w:t>
      </w:r>
      <w:r w:rsidRPr="006C403A">
        <w:rPr>
          <w:rFonts w:asciiTheme="majorHAnsi" w:hAnsiTheme="majorHAnsi" w:cstheme="majorHAnsi"/>
          <w:i/>
          <w:iCs/>
        </w:rPr>
        <w:t>Name der/des Lehrenden</w:t>
      </w:r>
    </w:p>
    <w:p w14:paraId="52E496C2" w14:textId="06E7D426" w:rsidR="009C33BB" w:rsidRDefault="000D7C80" w:rsidP="000D7C80">
      <w:pPr>
        <w:pStyle w:val="Listenabsatz"/>
        <w:numPr>
          <w:ilvl w:val="0"/>
          <w:numId w:val="44"/>
        </w:numPr>
        <w:spacing w:before="120"/>
      </w:pPr>
      <w:r>
        <w:t xml:space="preserve">Anzeige: </w:t>
      </w:r>
      <w:r w:rsidRPr="000D7C80">
        <w:rPr>
          <w:rFonts w:asciiTheme="majorHAnsi" w:hAnsiTheme="majorHAnsi" w:cs="Calibri (Headings)"/>
          <w:highlight w:val="cyan"/>
          <w:bdr w:val="single" w:sz="4" w:space="0" w:color="auto"/>
        </w:rPr>
        <w:t>nur im Raumplan</w:t>
      </w:r>
    </w:p>
    <w:p w14:paraId="47D7EAD3" w14:textId="1E16B53A" w:rsidR="00B32BA0" w:rsidRDefault="000D7C80" w:rsidP="000D7C80">
      <w:pPr>
        <w:pStyle w:val="Listenabsatz"/>
        <w:numPr>
          <w:ilvl w:val="0"/>
          <w:numId w:val="44"/>
        </w:numPr>
        <w:spacing w:before="120"/>
      </w:pPr>
      <w:r>
        <w:t xml:space="preserve">Raum, Uhrzeit: </w:t>
      </w:r>
      <w:r w:rsidR="00B32BA0">
        <w:t>normal eingeben</w:t>
      </w:r>
    </w:p>
    <w:p w14:paraId="06C26CE1" w14:textId="7AFE1E54" w:rsidR="000D7C80" w:rsidRDefault="000D7C80" w:rsidP="000D7C80">
      <w:pPr>
        <w:pStyle w:val="Listenabsatz"/>
        <w:numPr>
          <w:ilvl w:val="0"/>
          <w:numId w:val="44"/>
        </w:numPr>
        <w:spacing w:before="120"/>
      </w:pPr>
      <w:r>
        <w:t xml:space="preserve">Datum: </w:t>
      </w:r>
      <w:r w:rsidRPr="000D7C80">
        <w:rPr>
          <w:rFonts w:asciiTheme="majorHAnsi" w:hAnsiTheme="majorHAnsi" w:cs="Calibri (Headings)"/>
          <w:highlight w:val="cyan"/>
          <w:bdr w:val="single" w:sz="4" w:space="0" w:color="auto"/>
        </w:rPr>
        <w:t>Wiederholung</w:t>
      </w:r>
    </w:p>
    <w:p w14:paraId="407B5A04" w14:textId="4D273F0B" w:rsidR="000D7C80" w:rsidRDefault="000D7C80" w:rsidP="000D7C80">
      <w:pPr>
        <w:pStyle w:val="Listenabsatz"/>
        <w:numPr>
          <w:ilvl w:val="1"/>
          <w:numId w:val="44"/>
        </w:numPr>
        <w:spacing w:before="120"/>
      </w:pPr>
      <w:r>
        <w:t xml:space="preserve">Innerhalb des Zeitraums vom </w:t>
      </w:r>
      <w:r w:rsidRPr="006C403A">
        <w:rPr>
          <w:rFonts w:asciiTheme="majorHAnsi" w:hAnsiTheme="majorHAnsi" w:cstheme="majorHAnsi"/>
          <w:i/>
          <w:iCs/>
        </w:rPr>
        <w:t>erster LV-Termin</w:t>
      </w:r>
      <w:r>
        <w:t xml:space="preserve"> bis </w:t>
      </w:r>
      <w:r w:rsidRPr="006C403A">
        <w:rPr>
          <w:rFonts w:asciiTheme="majorHAnsi" w:hAnsiTheme="majorHAnsi" w:cstheme="majorHAnsi"/>
          <w:i/>
          <w:iCs/>
        </w:rPr>
        <w:t>letzter LV-Termin</w:t>
      </w:r>
      <w:r w:rsidR="00B32BA0">
        <w:rPr>
          <w:rFonts w:asciiTheme="majorHAnsi" w:hAnsiTheme="majorHAnsi" w:cstheme="majorHAnsi"/>
        </w:rPr>
        <w:br/>
      </w:r>
      <w:r w:rsidR="00B32BA0" w:rsidRPr="006C403A">
        <w:t xml:space="preserve">(hier vor allem beim ersten LV-Termin den genauen </w:t>
      </w:r>
      <w:r w:rsidR="00DC2794">
        <w:t>T</w:t>
      </w:r>
      <w:r w:rsidR="00B32BA0" w:rsidRPr="006C403A">
        <w:t>ag eingeben und nicht den Montag der ersten Vorlesungswoche!)</w:t>
      </w:r>
    </w:p>
    <w:p w14:paraId="0B1B6907" w14:textId="5B0B9965" w:rsidR="000D7C80" w:rsidRPr="009C33BB" w:rsidRDefault="000D7C80" w:rsidP="000D7C80">
      <w:pPr>
        <w:pStyle w:val="Listenabsatz"/>
        <w:numPr>
          <w:ilvl w:val="1"/>
          <w:numId w:val="44"/>
        </w:numPr>
        <w:spacing w:before="120"/>
      </w:pPr>
      <w:r>
        <w:t xml:space="preserve">Wöchentlich ... </w:t>
      </w:r>
      <w:r w:rsidRPr="00B32BA0">
        <w:rPr>
          <w:rFonts w:asciiTheme="majorHAnsi" w:hAnsiTheme="majorHAnsi" w:cstheme="majorHAnsi"/>
        </w:rPr>
        <w:t>Tag markieren</w:t>
      </w:r>
    </w:p>
    <w:p w14:paraId="48116ADC" w14:textId="75AA7351" w:rsidR="00D62706" w:rsidRDefault="00D62706" w:rsidP="00D62706"/>
    <w:p w14:paraId="2716E0F7" w14:textId="77777777" w:rsidR="00DC2794" w:rsidRDefault="00DC2794" w:rsidP="00D62706"/>
    <w:p w14:paraId="44E06ACF" w14:textId="462FB942" w:rsidR="003C7D6A" w:rsidRDefault="003C7D6A" w:rsidP="003C7D6A">
      <w:pPr>
        <w:pStyle w:val="berschrift2"/>
      </w:pPr>
      <w:r>
        <w:lastRenderedPageBreak/>
        <w:t>Nicht stattfindende Lehrveranstaltungen</w:t>
      </w:r>
    </w:p>
    <w:p w14:paraId="543B4F63" w14:textId="79813AA7" w:rsidR="006C403A" w:rsidRDefault="003C7D6A" w:rsidP="003C7D6A">
      <w:pPr>
        <w:spacing w:before="120"/>
      </w:pPr>
      <w:r>
        <w:t>Lehrveranstaltungen, die in diesem Semester ausfallen müssen, löschen Sie bitte</w:t>
      </w:r>
      <w:r w:rsidR="006C403A">
        <w:t xml:space="preserve"> komplett</w:t>
      </w:r>
      <w:r>
        <w:t xml:space="preserve">. </w:t>
      </w:r>
      <w:r w:rsidR="006C403A">
        <w:t>Wenn Sie die LV im nächsten Jahr wieder benötigen, dann können Sie sie vor dem Löschen noch in das WS 21/22 übertragen und danach im WS 20/21 entfernen. Oder Sie übertragen sie später dann vom WS 19/20 in das WS 21/22.</w:t>
      </w:r>
    </w:p>
    <w:p w14:paraId="4BFABF36" w14:textId="5FED4DB3" w:rsidR="003C7D6A" w:rsidRDefault="003C7D6A" w:rsidP="003C7D6A">
      <w:pPr>
        <w:spacing w:before="120"/>
      </w:pPr>
      <w:r>
        <w:t>Wenn die LV einem UnivIS-Modul zugeordnet ist, dann müssen Sie sie dort erst entfernen</w:t>
      </w:r>
      <w:r w:rsidR="006C403A">
        <w:t>, sonst kann man sie nicht löschen</w:t>
      </w:r>
      <w:r>
        <w:t xml:space="preserve">. Sie können im UnivIS-Modul in dem Textfeld zu den LV einen Hinweis eintragen, dass die LV zu dem Modul in diesem Jahr nicht angeboten werden oder Sie löschen auch das UnivIS-Modul komplett. Falls Sie das Modul komplett löschen, sollten Sie aber daran denken, dass </w:t>
      </w:r>
      <w:r w:rsidR="006C403A">
        <w:t>dadurch</w:t>
      </w:r>
      <w:r>
        <w:t xml:space="preserve"> ggf. auch die Datensätze für die Prüfungsverwaltung im WS nicht angelegt werden!</w:t>
      </w:r>
    </w:p>
    <w:p w14:paraId="2619EF36" w14:textId="77777777" w:rsidR="003C7D6A" w:rsidRPr="003C7D6A" w:rsidRDefault="003C7D6A" w:rsidP="003C7D6A"/>
    <w:p w14:paraId="2466F24C" w14:textId="77777777" w:rsidR="00D16FED" w:rsidRPr="00F303CF" w:rsidRDefault="00D16FED" w:rsidP="00D16FED"/>
    <w:sectPr w:rsidR="00D16FED" w:rsidRPr="00F303CF" w:rsidSect="005B12B8">
      <w:footerReference w:type="default" r:id="rId7"/>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0AC9" w14:textId="77777777" w:rsidR="005D2676" w:rsidRDefault="005D2676" w:rsidP="005B12B8">
      <w:r>
        <w:separator/>
      </w:r>
    </w:p>
  </w:endnote>
  <w:endnote w:type="continuationSeparator" w:id="0">
    <w:p w14:paraId="390D9987" w14:textId="77777777" w:rsidR="005D2676" w:rsidRDefault="005D2676" w:rsidP="005B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Calibri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92B4" w14:textId="415AA7F2" w:rsidR="00787E9E" w:rsidRDefault="006C403A">
    <w:pPr>
      <w:pStyle w:val="Fuzeile"/>
    </w:pPr>
    <w:r>
      <w:t>Lehrveranstaltungsangaben in UnivIS für das WS 20/21</w:t>
    </w:r>
    <w:r w:rsidR="00787E9E" w:rsidRPr="002268A8">
      <w:tab/>
    </w:r>
    <w:r w:rsidR="00787E9E" w:rsidRPr="002268A8">
      <w:fldChar w:fldCharType="begin"/>
    </w:r>
    <w:r w:rsidR="00787E9E" w:rsidRPr="002268A8">
      <w:instrText xml:space="preserve"> DATE </w:instrText>
    </w:r>
    <w:r w:rsidR="00787E9E" w:rsidRPr="002268A8">
      <w:fldChar w:fldCharType="separate"/>
    </w:r>
    <w:r w:rsidR="00632CD8">
      <w:rPr>
        <w:noProof/>
      </w:rPr>
      <w:t>30.09.2020</w:t>
    </w:r>
    <w:r w:rsidR="00787E9E" w:rsidRPr="002268A8">
      <w:fldChar w:fldCharType="end"/>
    </w:r>
    <w:r w:rsidR="00787E9E">
      <w:t xml:space="preserve"> /</w:t>
    </w:r>
    <w:r w:rsidR="00787E9E" w:rsidRPr="002268A8">
      <w:t xml:space="preserve"> </w:t>
    </w:r>
    <w:r w:rsidR="00787E9E" w:rsidRPr="002268A8">
      <w:fldChar w:fldCharType="begin"/>
    </w:r>
    <w:r w:rsidR="00787E9E" w:rsidRPr="002268A8">
      <w:instrText xml:space="preserve"> PAGE </w:instrText>
    </w:r>
    <w:r w:rsidR="00787E9E" w:rsidRPr="002268A8">
      <w:fldChar w:fldCharType="separate"/>
    </w:r>
    <w:r w:rsidR="00632CD8">
      <w:rPr>
        <w:noProof/>
      </w:rPr>
      <w:t>4</w:t>
    </w:r>
    <w:r w:rsidR="00787E9E" w:rsidRPr="002268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25EEA" w14:textId="77777777" w:rsidR="005D2676" w:rsidRDefault="005D2676" w:rsidP="005B12B8">
      <w:r>
        <w:separator/>
      </w:r>
    </w:p>
  </w:footnote>
  <w:footnote w:type="continuationSeparator" w:id="0">
    <w:p w14:paraId="5EDED7A5" w14:textId="77777777" w:rsidR="005D2676" w:rsidRDefault="005D2676" w:rsidP="005B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555F1"/>
    <w:multiLevelType w:val="multilevel"/>
    <w:tmpl w:val="37308A62"/>
    <w:numStyleLink w:val="111111"/>
  </w:abstractNum>
  <w:abstractNum w:abstractNumId="3" w15:restartNumberingAfterBreak="0">
    <w:nsid w:val="08333266"/>
    <w:multiLevelType w:val="multilevel"/>
    <w:tmpl w:val="A4BEB5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DB4429"/>
    <w:multiLevelType w:val="hybridMultilevel"/>
    <w:tmpl w:val="ABC66432"/>
    <w:lvl w:ilvl="0" w:tplc="8864E7A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D2601"/>
    <w:multiLevelType w:val="multilevel"/>
    <w:tmpl w:val="48D0B5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86745"/>
    <w:multiLevelType w:val="hybridMultilevel"/>
    <w:tmpl w:val="370AC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F42E5"/>
    <w:multiLevelType w:val="hybridMultilevel"/>
    <w:tmpl w:val="19D67FC0"/>
    <w:lvl w:ilvl="0" w:tplc="42C876D6">
      <w:start w:val="1"/>
      <w:numFmt w:val="decimal"/>
      <w:lvlText w:val="%1"/>
      <w:lvlJc w:val="left"/>
      <w:pPr>
        <w:tabs>
          <w:tab w:val="num" w:pos="567"/>
        </w:tabs>
        <w:ind w:left="567" w:hanging="567"/>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80BB0"/>
    <w:multiLevelType w:val="multilevel"/>
    <w:tmpl w:val="D6809AD2"/>
    <w:lvl w:ilvl="0">
      <w:start w:val="1"/>
      <w:numFmt w:val="none"/>
      <w:lvlText w:val="1.1"/>
      <w:lvlJc w:val="left"/>
      <w:pPr>
        <w:tabs>
          <w:tab w:val="num" w:pos="567"/>
        </w:tabs>
        <w:ind w:left="567" w:hanging="567"/>
      </w:pPr>
      <w:rPr>
        <w:rFonts w:asciiTheme="majorHAnsi" w:hAnsi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72230"/>
    <w:multiLevelType w:val="multilevel"/>
    <w:tmpl w:val="05C25B78"/>
    <w:lvl w:ilvl="0">
      <w:start w:val="1"/>
      <w:numFmt w:val="decimal"/>
      <w:lvlText w:val="%1."/>
      <w:lvlJc w:val="left"/>
      <w:pPr>
        <w:ind w:left="720" w:hanging="360"/>
      </w:pPr>
      <w:rPr>
        <w:rFonts w:asciiTheme="majorHAnsi" w:hAnsi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202249"/>
    <w:multiLevelType w:val="hybridMultilevel"/>
    <w:tmpl w:val="BEB23CEE"/>
    <w:lvl w:ilvl="0" w:tplc="1FB82F3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40841"/>
    <w:multiLevelType w:val="hybridMultilevel"/>
    <w:tmpl w:val="8C0417E8"/>
    <w:lvl w:ilvl="0" w:tplc="833CF514">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758F0"/>
    <w:multiLevelType w:val="hybridMultilevel"/>
    <w:tmpl w:val="894E00DC"/>
    <w:lvl w:ilvl="0" w:tplc="A0C29D1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E03CB"/>
    <w:multiLevelType w:val="hybridMultilevel"/>
    <w:tmpl w:val="81169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13F78"/>
    <w:multiLevelType w:val="multilevel"/>
    <w:tmpl w:val="63344BEC"/>
    <w:lvl w:ilvl="0">
      <w:start w:val="1"/>
      <w:numFmt w:val="none"/>
      <w:lvlText w:val="1.1"/>
      <w:lvlJc w:val="left"/>
      <w:pPr>
        <w:tabs>
          <w:tab w:val="num" w:pos="567"/>
        </w:tabs>
        <w:ind w:left="567" w:hanging="567"/>
      </w:pPr>
      <w:rPr>
        <w:rFonts w:asciiTheme="majorHAnsi" w:hAnsi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1C48AA"/>
    <w:multiLevelType w:val="multilevel"/>
    <w:tmpl w:val="14C41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526109"/>
    <w:multiLevelType w:val="multilevel"/>
    <w:tmpl w:val="37308A6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981ECB"/>
    <w:multiLevelType w:val="multilevel"/>
    <w:tmpl w:val="44F625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3952D9"/>
    <w:multiLevelType w:val="hybridMultilevel"/>
    <w:tmpl w:val="48D0B5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D59C8"/>
    <w:multiLevelType w:val="multilevel"/>
    <w:tmpl w:val="E96C76D4"/>
    <w:lvl w:ilvl="0">
      <w:start w:val="1"/>
      <w:numFmt w:val="decimal"/>
      <w:lvlText w:val="%1"/>
      <w:lvlJc w:val="left"/>
      <w:pPr>
        <w:ind w:left="79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E8C3651"/>
    <w:multiLevelType w:val="multilevel"/>
    <w:tmpl w:val="37308A62"/>
    <w:numStyleLink w:val="111111"/>
  </w:abstractNum>
  <w:abstractNum w:abstractNumId="21" w15:restartNumberingAfterBreak="0">
    <w:nsid w:val="3FF97A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703A5A"/>
    <w:multiLevelType w:val="hybridMultilevel"/>
    <w:tmpl w:val="34E0CF18"/>
    <w:lvl w:ilvl="0" w:tplc="5942A040">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037130"/>
    <w:multiLevelType w:val="multilevel"/>
    <w:tmpl w:val="D5885788"/>
    <w:lvl w:ilvl="0">
      <w:start w:val="1"/>
      <w:numFmt w:val="decimal"/>
      <w:lvlText w:val="%1."/>
      <w:lvlJc w:val="left"/>
      <w:pPr>
        <w:tabs>
          <w:tab w:val="num" w:pos="340"/>
        </w:tabs>
        <w:ind w:left="340" w:hanging="340"/>
      </w:pPr>
      <w:rPr>
        <w:rFonts w:asciiTheme="majorHAnsi" w:hAnsi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383458"/>
    <w:multiLevelType w:val="hybridMultilevel"/>
    <w:tmpl w:val="785AAB6C"/>
    <w:lvl w:ilvl="0" w:tplc="D75C97F4">
      <w:start w:val="1"/>
      <w:numFmt w:val="decimal"/>
      <w:lvlText w:val="%1."/>
      <w:lvlJc w:val="left"/>
      <w:pPr>
        <w:ind w:left="720" w:hanging="360"/>
      </w:pPr>
      <w:rPr>
        <w:rFonts w:hint="default"/>
        <w:lang w:val="de-D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042723"/>
    <w:multiLevelType w:val="multilevel"/>
    <w:tmpl w:val="9FF04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3557B9"/>
    <w:multiLevelType w:val="multilevel"/>
    <w:tmpl w:val="348C330C"/>
    <w:lvl w:ilvl="0">
      <w:start w:val="1"/>
      <w:numFmt w:val="decimal"/>
      <w:lvlText w:val="%1."/>
      <w:lvlJc w:val="left"/>
      <w:pPr>
        <w:tabs>
          <w:tab w:val="num" w:pos="567"/>
        </w:tabs>
        <w:ind w:left="567" w:hanging="567"/>
      </w:pPr>
      <w:rPr>
        <w:rFonts w:asciiTheme="majorHAnsi" w:hAnsi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64F7A"/>
    <w:multiLevelType w:val="multilevel"/>
    <w:tmpl w:val="B0CC2B2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54632245"/>
    <w:multiLevelType w:val="multilevel"/>
    <w:tmpl w:val="84CAB1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6B453E"/>
    <w:multiLevelType w:val="hybridMultilevel"/>
    <w:tmpl w:val="2884CE42"/>
    <w:lvl w:ilvl="0" w:tplc="1F402234">
      <w:numFmt w:val="bullet"/>
      <w:lvlText w:val="-"/>
      <w:lvlJc w:val="left"/>
      <w:pPr>
        <w:ind w:left="720" w:hanging="360"/>
      </w:pPr>
      <w:rPr>
        <w:rFonts w:ascii="Cambria" w:eastAsiaTheme="minorEastAsia" w:hAnsi="Cambria"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E662A"/>
    <w:multiLevelType w:val="hybridMultilevel"/>
    <w:tmpl w:val="4DA66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5D30EA"/>
    <w:multiLevelType w:val="multilevel"/>
    <w:tmpl w:val="86F4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72ECF"/>
    <w:multiLevelType w:val="hybridMultilevel"/>
    <w:tmpl w:val="DBA02F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B6962EA"/>
    <w:multiLevelType w:val="multilevel"/>
    <w:tmpl w:val="D3285B2A"/>
    <w:lvl w:ilvl="0">
      <w:start w:val="1"/>
      <w:numFmt w:val="none"/>
      <w:lvlText w:val="1.1"/>
      <w:lvlJc w:val="left"/>
      <w:pPr>
        <w:tabs>
          <w:tab w:val="num" w:pos="567"/>
        </w:tabs>
        <w:ind w:left="567" w:hanging="567"/>
      </w:pPr>
      <w:rPr>
        <w:rFonts w:asciiTheme="majorHAnsi" w:hAnsi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915370"/>
    <w:multiLevelType w:val="multilevel"/>
    <w:tmpl w:val="37308A62"/>
    <w:numStyleLink w:val="111111"/>
  </w:abstractNum>
  <w:abstractNum w:abstractNumId="35" w15:restartNumberingAfterBreak="0">
    <w:nsid w:val="70233D5A"/>
    <w:multiLevelType w:val="multilevel"/>
    <w:tmpl w:val="DDAC9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FE7F63"/>
    <w:multiLevelType w:val="multilevel"/>
    <w:tmpl w:val="4B903300"/>
    <w:lvl w:ilvl="0">
      <w:start w:val="1"/>
      <w:numFmt w:val="decimal"/>
      <w:lvlText w:val="%1"/>
      <w:lvlJc w:val="left"/>
      <w:pPr>
        <w:tabs>
          <w:tab w:val="num" w:pos="567"/>
        </w:tabs>
        <w:ind w:left="567" w:hanging="567"/>
      </w:pPr>
      <w:rPr>
        <w:rFonts w:asciiTheme="majorHAnsi" w:hAnsi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32466A"/>
    <w:multiLevelType w:val="hybridMultilevel"/>
    <w:tmpl w:val="551ECD06"/>
    <w:lvl w:ilvl="0" w:tplc="3BE054BE">
      <w:start w:val="5"/>
      <w:numFmt w:val="bullet"/>
      <w:lvlText w:val=""/>
      <w:lvlJc w:val="left"/>
      <w:pPr>
        <w:ind w:left="1068" w:hanging="360"/>
      </w:pPr>
      <w:rPr>
        <w:rFonts w:ascii="Wingdings" w:eastAsiaTheme="minorEastAsia" w:hAnsi="Wingdings"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73D63008"/>
    <w:multiLevelType w:val="hybridMultilevel"/>
    <w:tmpl w:val="E2A09436"/>
    <w:lvl w:ilvl="0" w:tplc="56FC77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5518F"/>
    <w:multiLevelType w:val="hybridMultilevel"/>
    <w:tmpl w:val="51FE0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E739E5"/>
    <w:multiLevelType w:val="hybridMultilevel"/>
    <w:tmpl w:val="7A6CFE5A"/>
    <w:lvl w:ilvl="0" w:tplc="69E4EC6E">
      <w:start w:val="1"/>
      <w:numFmt w:val="decimal"/>
      <w:lvlText w:val="%1."/>
      <w:lvlJc w:val="left"/>
      <w:pPr>
        <w:tabs>
          <w:tab w:val="num" w:pos="340"/>
        </w:tabs>
        <w:ind w:left="340" w:hanging="34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D41AA"/>
    <w:multiLevelType w:val="multilevel"/>
    <w:tmpl w:val="9F0041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8B59DA"/>
    <w:multiLevelType w:val="hybridMultilevel"/>
    <w:tmpl w:val="77A226BE"/>
    <w:lvl w:ilvl="0" w:tplc="1F402234">
      <w:numFmt w:val="bullet"/>
      <w:lvlText w:val="-"/>
      <w:lvlJc w:val="left"/>
      <w:pPr>
        <w:ind w:left="1068" w:hanging="360"/>
      </w:pPr>
      <w:rPr>
        <w:rFonts w:ascii="Cambria" w:eastAsiaTheme="minorEastAsia" w:hAnsi="Cambria" w:cstheme="minorBidi"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2"/>
  </w:num>
  <w:num w:numId="2">
    <w:abstractNumId w:val="22"/>
  </w:num>
  <w:num w:numId="3">
    <w:abstractNumId w:val="12"/>
  </w:num>
  <w:num w:numId="4">
    <w:abstractNumId w:val="37"/>
  </w:num>
  <w:num w:numId="5">
    <w:abstractNumId w:val="11"/>
  </w:num>
  <w:num w:numId="6">
    <w:abstractNumId w:val="0"/>
  </w:num>
  <w:num w:numId="7">
    <w:abstractNumId w:val="1"/>
  </w:num>
  <w:num w:numId="8">
    <w:abstractNumId w:val="40"/>
  </w:num>
  <w:num w:numId="9">
    <w:abstractNumId w:val="25"/>
  </w:num>
  <w:num w:numId="10">
    <w:abstractNumId w:val="35"/>
  </w:num>
  <w:num w:numId="11">
    <w:abstractNumId w:val="28"/>
  </w:num>
  <w:num w:numId="12">
    <w:abstractNumId w:val="9"/>
  </w:num>
  <w:num w:numId="13">
    <w:abstractNumId w:val="7"/>
  </w:num>
  <w:num w:numId="14">
    <w:abstractNumId w:val="26"/>
  </w:num>
  <w:num w:numId="15">
    <w:abstractNumId w:val="14"/>
  </w:num>
  <w:num w:numId="16">
    <w:abstractNumId w:val="33"/>
  </w:num>
  <w:num w:numId="17">
    <w:abstractNumId w:val="8"/>
  </w:num>
  <w:num w:numId="18">
    <w:abstractNumId w:val="36"/>
  </w:num>
  <w:num w:numId="19">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20"/>
  </w:num>
  <w:num w:numId="21">
    <w:abstractNumId w:val="34"/>
  </w:num>
  <w:num w:numId="22">
    <w:abstractNumId w:val="23"/>
  </w:num>
  <w:num w:numId="23">
    <w:abstractNumId w:val="2"/>
  </w:num>
  <w:num w:numId="24">
    <w:abstractNumId w:val="21"/>
  </w:num>
  <w:num w:numId="25">
    <w:abstractNumId w:val="38"/>
  </w:num>
  <w:num w:numId="26">
    <w:abstractNumId w:val="4"/>
  </w:num>
  <w:num w:numId="27">
    <w:abstractNumId w:val="39"/>
  </w:num>
  <w:num w:numId="28">
    <w:abstractNumId w:val="18"/>
  </w:num>
  <w:num w:numId="29">
    <w:abstractNumId w:val="5"/>
  </w:num>
  <w:num w:numId="30">
    <w:abstractNumId w:val="13"/>
  </w:num>
  <w:num w:numId="31">
    <w:abstractNumId w:val="30"/>
  </w:num>
  <w:num w:numId="32">
    <w:abstractNumId w:val="10"/>
  </w:num>
  <w:num w:numId="33">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24"/>
  </w:num>
  <w:num w:numId="35">
    <w:abstractNumId w:val="6"/>
  </w:num>
  <w:num w:numId="36">
    <w:abstractNumId w:val="42"/>
  </w:num>
  <w:num w:numId="37">
    <w:abstractNumId w:val="21"/>
  </w:num>
  <w:num w:numId="38">
    <w:abstractNumId w:val="27"/>
  </w:num>
  <w:num w:numId="39">
    <w:abstractNumId w:val="15"/>
  </w:num>
  <w:num w:numId="40">
    <w:abstractNumId w:val="17"/>
  </w:num>
  <w:num w:numId="41">
    <w:abstractNumId w:val="3"/>
  </w:num>
  <w:num w:numId="42">
    <w:abstractNumId w:val="41"/>
  </w:num>
  <w:num w:numId="43">
    <w:abstractNumId w:val="19"/>
  </w:num>
  <w:num w:numId="44">
    <w:abstractNumId w:val="2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38"/>
    <w:rsid w:val="0000344A"/>
    <w:rsid w:val="00011499"/>
    <w:rsid w:val="0002078A"/>
    <w:rsid w:val="00043B6F"/>
    <w:rsid w:val="00055E2F"/>
    <w:rsid w:val="000802F1"/>
    <w:rsid w:val="000830A7"/>
    <w:rsid w:val="00093AC7"/>
    <w:rsid w:val="000A2F3A"/>
    <w:rsid w:val="000A6B30"/>
    <w:rsid w:val="000B46BE"/>
    <w:rsid w:val="000B5444"/>
    <w:rsid w:val="000C0BA2"/>
    <w:rsid w:val="000D7C80"/>
    <w:rsid w:val="000F1D67"/>
    <w:rsid w:val="000F3481"/>
    <w:rsid w:val="000F53DF"/>
    <w:rsid w:val="00102757"/>
    <w:rsid w:val="00104A83"/>
    <w:rsid w:val="00111D84"/>
    <w:rsid w:val="001364F3"/>
    <w:rsid w:val="00154088"/>
    <w:rsid w:val="0016602D"/>
    <w:rsid w:val="001915E6"/>
    <w:rsid w:val="001930B2"/>
    <w:rsid w:val="001942FB"/>
    <w:rsid w:val="001A4643"/>
    <w:rsid w:val="001A7D99"/>
    <w:rsid w:val="001B21D5"/>
    <w:rsid w:val="001C66B4"/>
    <w:rsid w:val="001E0473"/>
    <w:rsid w:val="001E0FE0"/>
    <w:rsid w:val="001E4D27"/>
    <w:rsid w:val="001E6BA7"/>
    <w:rsid w:val="002120AD"/>
    <w:rsid w:val="00214ED4"/>
    <w:rsid w:val="00215206"/>
    <w:rsid w:val="0022047D"/>
    <w:rsid w:val="00220AB8"/>
    <w:rsid w:val="00272EE5"/>
    <w:rsid w:val="002944E0"/>
    <w:rsid w:val="0029660F"/>
    <w:rsid w:val="002B368B"/>
    <w:rsid w:val="002B5149"/>
    <w:rsid w:val="002B6515"/>
    <w:rsid w:val="002C53F5"/>
    <w:rsid w:val="002D5277"/>
    <w:rsid w:val="002E28FC"/>
    <w:rsid w:val="002F2B17"/>
    <w:rsid w:val="002F41C1"/>
    <w:rsid w:val="0030341D"/>
    <w:rsid w:val="0030677E"/>
    <w:rsid w:val="00311573"/>
    <w:rsid w:val="00313C92"/>
    <w:rsid w:val="003164FD"/>
    <w:rsid w:val="00321031"/>
    <w:rsid w:val="00324845"/>
    <w:rsid w:val="00352C08"/>
    <w:rsid w:val="00353DFF"/>
    <w:rsid w:val="00360A21"/>
    <w:rsid w:val="003658FF"/>
    <w:rsid w:val="00381CD4"/>
    <w:rsid w:val="00391220"/>
    <w:rsid w:val="00393E22"/>
    <w:rsid w:val="00397794"/>
    <w:rsid w:val="003A1675"/>
    <w:rsid w:val="003C7D6A"/>
    <w:rsid w:val="003D435B"/>
    <w:rsid w:val="003D69B9"/>
    <w:rsid w:val="003E16E6"/>
    <w:rsid w:val="003E3231"/>
    <w:rsid w:val="003F00AC"/>
    <w:rsid w:val="003F3C22"/>
    <w:rsid w:val="004022DC"/>
    <w:rsid w:val="00404FAE"/>
    <w:rsid w:val="00411F8D"/>
    <w:rsid w:val="00427E73"/>
    <w:rsid w:val="00447A74"/>
    <w:rsid w:val="00451F35"/>
    <w:rsid w:val="0045433A"/>
    <w:rsid w:val="00455BB7"/>
    <w:rsid w:val="00457665"/>
    <w:rsid w:val="00457BB9"/>
    <w:rsid w:val="00464D7F"/>
    <w:rsid w:val="00476EE4"/>
    <w:rsid w:val="00494289"/>
    <w:rsid w:val="004A21D8"/>
    <w:rsid w:val="004A6D38"/>
    <w:rsid w:val="004B457B"/>
    <w:rsid w:val="004B4611"/>
    <w:rsid w:val="004C4607"/>
    <w:rsid w:val="004E371D"/>
    <w:rsid w:val="004E772B"/>
    <w:rsid w:val="004F6FD6"/>
    <w:rsid w:val="00507D8E"/>
    <w:rsid w:val="00517B5C"/>
    <w:rsid w:val="005359C7"/>
    <w:rsid w:val="00536650"/>
    <w:rsid w:val="00551B90"/>
    <w:rsid w:val="00565298"/>
    <w:rsid w:val="00581CC9"/>
    <w:rsid w:val="0059099E"/>
    <w:rsid w:val="00591C9B"/>
    <w:rsid w:val="00596F64"/>
    <w:rsid w:val="00597F15"/>
    <w:rsid w:val="005A57DA"/>
    <w:rsid w:val="005B12B8"/>
    <w:rsid w:val="005B3BC3"/>
    <w:rsid w:val="005C2A80"/>
    <w:rsid w:val="005D2676"/>
    <w:rsid w:val="005D3F5F"/>
    <w:rsid w:val="0062149A"/>
    <w:rsid w:val="00631F94"/>
    <w:rsid w:val="00632CD8"/>
    <w:rsid w:val="00646E0A"/>
    <w:rsid w:val="00660918"/>
    <w:rsid w:val="00667932"/>
    <w:rsid w:val="00670F4F"/>
    <w:rsid w:val="00677B50"/>
    <w:rsid w:val="00680278"/>
    <w:rsid w:val="0068384B"/>
    <w:rsid w:val="006A1AD1"/>
    <w:rsid w:val="006C403A"/>
    <w:rsid w:val="006C7F2E"/>
    <w:rsid w:val="006D429C"/>
    <w:rsid w:val="006E03E4"/>
    <w:rsid w:val="006E697E"/>
    <w:rsid w:val="006F54B5"/>
    <w:rsid w:val="0070382E"/>
    <w:rsid w:val="00705202"/>
    <w:rsid w:val="00740446"/>
    <w:rsid w:val="0074267D"/>
    <w:rsid w:val="007466DF"/>
    <w:rsid w:val="007505BD"/>
    <w:rsid w:val="007523D7"/>
    <w:rsid w:val="00756326"/>
    <w:rsid w:val="00757896"/>
    <w:rsid w:val="00787E9E"/>
    <w:rsid w:val="00790D79"/>
    <w:rsid w:val="00796A91"/>
    <w:rsid w:val="007B1C8F"/>
    <w:rsid w:val="007D2953"/>
    <w:rsid w:val="007E5C5F"/>
    <w:rsid w:val="008006C4"/>
    <w:rsid w:val="00816606"/>
    <w:rsid w:val="008211C0"/>
    <w:rsid w:val="00826846"/>
    <w:rsid w:val="0084450D"/>
    <w:rsid w:val="00856366"/>
    <w:rsid w:val="008879D0"/>
    <w:rsid w:val="00891A07"/>
    <w:rsid w:val="00893A12"/>
    <w:rsid w:val="008A0895"/>
    <w:rsid w:val="008B7945"/>
    <w:rsid w:val="008C3054"/>
    <w:rsid w:val="008D299E"/>
    <w:rsid w:val="008E46B9"/>
    <w:rsid w:val="008E66E0"/>
    <w:rsid w:val="00900B38"/>
    <w:rsid w:val="00902378"/>
    <w:rsid w:val="00907773"/>
    <w:rsid w:val="00911DD2"/>
    <w:rsid w:val="00926C0A"/>
    <w:rsid w:val="009279BF"/>
    <w:rsid w:val="00931558"/>
    <w:rsid w:val="00945063"/>
    <w:rsid w:val="00947466"/>
    <w:rsid w:val="00970D83"/>
    <w:rsid w:val="009712E8"/>
    <w:rsid w:val="00987C54"/>
    <w:rsid w:val="009927B8"/>
    <w:rsid w:val="00993173"/>
    <w:rsid w:val="0099484A"/>
    <w:rsid w:val="00995832"/>
    <w:rsid w:val="009A636C"/>
    <w:rsid w:val="009B03DE"/>
    <w:rsid w:val="009C2033"/>
    <w:rsid w:val="009C33BB"/>
    <w:rsid w:val="009D4305"/>
    <w:rsid w:val="009D603D"/>
    <w:rsid w:val="009D6DF8"/>
    <w:rsid w:val="009E0283"/>
    <w:rsid w:val="009E0627"/>
    <w:rsid w:val="009E550D"/>
    <w:rsid w:val="009E62CF"/>
    <w:rsid w:val="009F6290"/>
    <w:rsid w:val="00A06954"/>
    <w:rsid w:val="00A07C64"/>
    <w:rsid w:val="00A35280"/>
    <w:rsid w:val="00A35B73"/>
    <w:rsid w:val="00A3604B"/>
    <w:rsid w:val="00A37D51"/>
    <w:rsid w:val="00A45C2E"/>
    <w:rsid w:val="00A509F6"/>
    <w:rsid w:val="00A54AA8"/>
    <w:rsid w:val="00A63F3E"/>
    <w:rsid w:val="00A66044"/>
    <w:rsid w:val="00A67950"/>
    <w:rsid w:val="00A72EE1"/>
    <w:rsid w:val="00A7636F"/>
    <w:rsid w:val="00A849F4"/>
    <w:rsid w:val="00A959B1"/>
    <w:rsid w:val="00AA5C36"/>
    <w:rsid w:val="00AA66C9"/>
    <w:rsid w:val="00AA78E5"/>
    <w:rsid w:val="00AB1676"/>
    <w:rsid w:val="00AD35AE"/>
    <w:rsid w:val="00AE153B"/>
    <w:rsid w:val="00AE3F25"/>
    <w:rsid w:val="00AF5BB8"/>
    <w:rsid w:val="00B06240"/>
    <w:rsid w:val="00B072B2"/>
    <w:rsid w:val="00B1410C"/>
    <w:rsid w:val="00B17114"/>
    <w:rsid w:val="00B25794"/>
    <w:rsid w:val="00B32BA0"/>
    <w:rsid w:val="00B61964"/>
    <w:rsid w:val="00B73A37"/>
    <w:rsid w:val="00B74EF7"/>
    <w:rsid w:val="00B90A15"/>
    <w:rsid w:val="00B91B03"/>
    <w:rsid w:val="00B95CAC"/>
    <w:rsid w:val="00B96B32"/>
    <w:rsid w:val="00BA13C1"/>
    <w:rsid w:val="00BB4D89"/>
    <w:rsid w:val="00BB5DAB"/>
    <w:rsid w:val="00BD7B2A"/>
    <w:rsid w:val="00BF2112"/>
    <w:rsid w:val="00BF4F56"/>
    <w:rsid w:val="00C120A5"/>
    <w:rsid w:val="00C139D3"/>
    <w:rsid w:val="00C33E7A"/>
    <w:rsid w:val="00C46BF7"/>
    <w:rsid w:val="00C46D73"/>
    <w:rsid w:val="00C51CE2"/>
    <w:rsid w:val="00C60021"/>
    <w:rsid w:val="00C67FC1"/>
    <w:rsid w:val="00C7173F"/>
    <w:rsid w:val="00C757D5"/>
    <w:rsid w:val="00C86B0B"/>
    <w:rsid w:val="00CA3AD8"/>
    <w:rsid w:val="00CB6080"/>
    <w:rsid w:val="00CC238C"/>
    <w:rsid w:val="00CC2800"/>
    <w:rsid w:val="00CD209A"/>
    <w:rsid w:val="00CD3C68"/>
    <w:rsid w:val="00CD4B1D"/>
    <w:rsid w:val="00CE1956"/>
    <w:rsid w:val="00CE3D12"/>
    <w:rsid w:val="00CE59E4"/>
    <w:rsid w:val="00D0125B"/>
    <w:rsid w:val="00D02DAB"/>
    <w:rsid w:val="00D16FED"/>
    <w:rsid w:val="00D306C6"/>
    <w:rsid w:val="00D3489F"/>
    <w:rsid w:val="00D45F66"/>
    <w:rsid w:val="00D62706"/>
    <w:rsid w:val="00D66847"/>
    <w:rsid w:val="00D67C98"/>
    <w:rsid w:val="00D72DD8"/>
    <w:rsid w:val="00D901D8"/>
    <w:rsid w:val="00D913C9"/>
    <w:rsid w:val="00D94BB7"/>
    <w:rsid w:val="00DA5B0B"/>
    <w:rsid w:val="00DA6DA3"/>
    <w:rsid w:val="00DC0A76"/>
    <w:rsid w:val="00DC199D"/>
    <w:rsid w:val="00DC1E7E"/>
    <w:rsid w:val="00DC2794"/>
    <w:rsid w:val="00DF2BC3"/>
    <w:rsid w:val="00DF4831"/>
    <w:rsid w:val="00E040C1"/>
    <w:rsid w:val="00E25406"/>
    <w:rsid w:val="00E33C72"/>
    <w:rsid w:val="00E42B09"/>
    <w:rsid w:val="00E45590"/>
    <w:rsid w:val="00E5751C"/>
    <w:rsid w:val="00E57B7B"/>
    <w:rsid w:val="00E619EA"/>
    <w:rsid w:val="00E76D3C"/>
    <w:rsid w:val="00E817DF"/>
    <w:rsid w:val="00E868EA"/>
    <w:rsid w:val="00E938CB"/>
    <w:rsid w:val="00EB1015"/>
    <w:rsid w:val="00EE1EA6"/>
    <w:rsid w:val="00EE2FEE"/>
    <w:rsid w:val="00EF227A"/>
    <w:rsid w:val="00F11CD0"/>
    <w:rsid w:val="00F14AB4"/>
    <w:rsid w:val="00F15B0F"/>
    <w:rsid w:val="00F238B9"/>
    <w:rsid w:val="00F303CF"/>
    <w:rsid w:val="00F32F6D"/>
    <w:rsid w:val="00F44A13"/>
    <w:rsid w:val="00F45A21"/>
    <w:rsid w:val="00F5317D"/>
    <w:rsid w:val="00F63E05"/>
    <w:rsid w:val="00F71313"/>
    <w:rsid w:val="00F7388F"/>
    <w:rsid w:val="00F802EC"/>
    <w:rsid w:val="00F81903"/>
    <w:rsid w:val="00F90004"/>
    <w:rsid w:val="00F909A3"/>
    <w:rsid w:val="00F920CC"/>
    <w:rsid w:val="00F933DB"/>
    <w:rsid w:val="00F94DE9"/>
    <w:rsid w:val="00FA0B40"/>
    <w:rsid w:val="00FD1AAD"/>
    <w:rsid w:val="00FE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992359"/>
  <w14:defaultImageDpi w14:val="300"/>
  <w15:docId w15:val="{51D06B8D-7E55-5F41-846B-C57926FE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basedOn w:val="Standard"/>
    <w:next w:val="Standard"/>
    <w:link w:val="berschrift1Zchn"/>
    <w:autoRedefine/>
    <w:uiPriority w:val="9"/>
    <w:qFormat/>
    <w:rsid w:val="00494289"/>
    <w:pPr>
      <w:keepNext/>
      <w:keepLines/>
      <w:numPr>
        <w:numId w:val="38"/>
      </w:numPr>
      <w:spacing w:before="360"/>
      <w:outlineLvl w:val="0"/>
    </w:pPr>
    <w:rPr>
      <w:rFonts w:asciiTheme="majorHAnsi" w:eastAsiaTheme="majorEastAsia" w:hAnsiTheme="majorHAnsi" w:cs="Times New Roman (Headings CS)"/>
      <w:b/>
      <w:bCs/>
      <w:color w:val="345A8A" w:themeColor="accent1" w:themeShade="B5"/>
      <w:sz w:val="28"/>
      <w:szCs w:val="36"/>
    </w:rPr>
  </w:style>
  <w:style w:type="paragraph" w:styleId="berschrift2">
    <w:name w:val="heading 2"/>
    <w:basedOn w:val="Standard"/>
    <w:next w:val="Standard"/>
    <w:link w:val="berschrift2Zchn"/>
    <w:autoRedefine/>
    <w:uiPriority w:val="9"/>
    <w:unhideWhenUsed/>
    <w:qFormat/>
    <w:rsid w:val="00D62706"/>
    <w:pPr>
      <w:keepNext/>
      <w:keepLines/>
      <w:numPr>
        <w:ilvl w:val="1"/>
        <w:numId w:val="38"/>
      </w:numPr>
      <w:spacing w:before="200"/>
      <w:outlineLvl w:val="1"/>
    </w:pPr>
    <w:rPr>
      <w:rFonts w:asciiTheme="majorHAnsi" w:eastAsiaTheme="majorEastAsia" w:hAnsiTheme="majorHAnsi" w:cs="Times New Roman (Headings CS)"/>
      <w:b/>
      <w:bCs/>
      <w:color w:val="4F81BD" w:themeColor="accent1"/>
      <w:szCs w:val="26"/>
    </w:rPr>
  </w:style>
  <w:style w:type="paragraph" w:styleId="berschrift3">
    <w:name w:val="heading 3"/>
    <w:basedOn w:val="Standard"/>
    <w:next w:val="Standard"/>
    <w:link w:val="berschrift3Zchn"/>
    <w:uiPriority w:val="9"/>
    <w:unhideWhenUsed/>
    <w:qFormat/>
    <w:rsid w:val="00900B38"/>
    <w:pPr>
      <w:keepNext/>
      <w:keepLines/>
      <w:numPr>
        <w:ilvl w:val="2"/>
        <w:numId w:val="3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AE3F25"/>
    <w:pPr>
      <w:keepNext/>
      <w:keepLines/>
      <w:numPr>
        <w:ilvl w:val="3"/>
        <w:numId w:val="3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94289"/>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494289"/>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494289"/>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494289"/>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94289"/>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4289"/>
    <w:rPr>
      <w:rFonts w:asciiTheme="majorHAnsi" w:eastAsiaTheme="majorEastAsia" w:hAnsiTheme="majorHAnsi" w:cs="Times New Roman (Headings CS)"/>
      <w:b/>
      <w:bCs/>
      <w:color w:val="345A8A" w:themeColor="accent1" w:themeShade="B5"/>
      <w:sz w:val="28"/>
      <w:szCs w:val="36"/>
      <w:lang w:val="de-DE"/>
    </w:rPr>
  </w:style>
  <w:style w:type="character" w:customStyle="1" w:styleId="berschrift2Zchn">
    <w:name w:val="Überschrift 2 Zchn"/>
    <w:basedOn w:val="Absatz-Standardschriftart"/>
    <w:link w:val="berschrift2"/>
    <w:uiPriority w:val="9"/>
    <w:rsid w:val="00D62706"/>
    <w:rPr>
      <w:rFonts w:asciiTheme="majorHAnsi" w:eastAsiaTheme="majorEastAsia" w:hAnsiTheme="majorHAnsi" w:cs="Times New Roman (Headings CS)"/>
      <w:b/>
      <w:bCs/>
      <w:color w:val="4F81BD" w:themeColor="accent1"/>
      <w:szCs w:val="26"/>
      <w:lang w:val="de-DE"/>
    </w:rPr>
  </w:style>
  <w:style w:type="character" w:customStyle="1" w:styleId="berschrift3Zchn">
    <w:name w:val="Überschrift 3 Zchn"/>
    <w:basedOn w:val="Absatz-Standardschriftart"/>
    <w:link w:val="berschrift3"/>
    <w:uiPriority w:val="9"/>
    <w:rsid w:val="00900B38"/>
    <w:rPr>
      <w:rFonts w:asciiTheme="majorHAnsi" w:eastAsiaTheme="majorEastAsia" w:hAnsiTheme="majorHAnsi" w:cstheme="majorBidi"/>
      <w:b/>
      <w:bCs/>
      <w:color w:val="4F81BD" w:themeColor="accent1"/>
      <w:lang w:val="de-DE"/>
    </w:rPr>
  </w:style>
  <w:style w:type="paragraph" w:styleId="Listenabsatz">
    <w:name w:val="List Paragraph"/>
    <w:basedOn w:val="Standard"/>
    <w:uiPriority w:val="34"/>
    <w:qFormat/>
    <w:rsid w:val="001E4D27"/>
    <w:pPr>
      <w:ind w:left="720"/>
      <w:contextualSpacing/>
    </w:pPr>
  </w:style>
  <w:style w:type="character" w:customStyle="1" w:styleId="berschrift4Zchn">
    <w:name w:val="Überschrift 4 Zchn"/>
    <w:basedOn w:val="Absatz-Standardschriftart"/>
    <w:link w:val="berschrift4"/>
    <w:uiPriority w:val="9"/>
    <w:rsid w:val="00AE3F25"/>
    <w:rPr>
      <w:rFonts w:asciiTheme="majorHAnsi" w:eastAsiaTheme="majorEastAsia" w:hAnsiTheme="majorHAnsi" w:cstheme="majorBidi"/>
      <w:b/>
      <w:bCs/>
      <w:i/>
      <w:iCs/>
      <w:color w:val="4F81BD" w:themeColor="accent1"/>
      <w:lang w:val="de-DE"/>
    </w:rPr>
  </w:style>
  <w:style w:type="paragraph" w:styleId="Kopfzeile">
    <w:name w:val="header"/>
    <w:basedOn w:val="Standard"/>
    <w:link w:val="KopfzeileZchn"/>
    <w:uiPriority w:val="99"/>
    <w:unhideWhenUsed/>
    <w:rsid w:val="005B12B8"/>
    <w:pPr>
      <w:tabs>
        <w:tab w:val="center" w:pos="4320"/>
        <w:tab w:val="right" w:pos="8640"/>
      </w:tabs>
    </w:pPr>
  </w:style>
  <w:style w:type="character" w:customStyle="1" w:styleId="KopfzeileZchn">
    <w:name w:val="Kopfzeile Zchn"/>
    <w:basedOn w:val="Absatz-Standardschriftart"/>
    <w:link w:val="Kopfzeile"/>
    <w:uiPriority w:val="99"/>
    <w:rsid w:val="005B12B8"/>
    <w:rPr>
      <w:lang w:val="de-DE"/>
    </w:rPr>
  </w:style>
  <w:style w:type="paragraph" w:styleId="Fuzeile">
    <w:name w:val="footer"/>
    <w:basedOn w:val="Standard"/>
    <w:link w:val="FuzeileZchn"/>
    <w:uiPriority w:val="99"/>
    <w:unhideWhenUsed/>
    <w:rsid w:val="005B12B8"/>
    <w:pPr>
      <w:tabs>
        <w:tab w:val="center" w:pos="4320"/>
        <w:tab w:val="right" w:pos="8640"/>
      </w:tabs>
    </w:pPr>
  </w:style>
  <w:style w:type="character" w:customStyle="1" w:styleId="FuzeileZchn">
    <w:name w:val="Fußzeile Zchn"/>
    <w:basedOn w:val="Absatz-Standardschriftart"/>
    <w:link w:val="Fuzeile"/>
    <w:uiPriority w:val="99"/>
    <w:rsid w:val="005B12B8"/>
    <w:rPr>
      <w:lang w:val="de-DE"/>
    </w:rPr>
  </w:style>
  <w:style w:type="paragraph" w:styleId="Titel">
    <w:name w:val="Title"/>
    <w:basedOn w:val="Standard"/>
    <w:next w:val="Standard"/>
    <w:link w:val="TitelZchn"/>
    <w:uiPriority w:val="10"/>
    <w:qFormat/>
    <w:rsid w:val="00F819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81903"/>
    <w:rPr>
      <w:rFonts w:asciiTheme="majorHAnsi" w:eastAsiaTheme="majorEastAsia" w:hAnsiTheme="majorHAnsi" w:cstheme="majorBidi"/>
      <w:color w:val="17365D" w:themeColor="text2" w:themeShade="BF"/>
      <w:spacing w:val="5"/>
      <w:kern w:val="28"/>
      <w:sz w:val="52"/>
      <w:szCs w:val="52"/>
      <w:lang w:val="de-DE"/>
    </w:rPr>
  </w:style>
  <w:style w:type="numbering" w:styleId="111111">
    <w:name w:val="Outline List 2"/>
    <w:basedOn w:val="KeineListe"/>
    <w:uiPriority w:val="99"/>
    <w:semiHidden/>
    <w:unhideWhenUsed/>
    <w:rsid w:val="00D3489F"/>
    <w:pPr>
      <w:numPr>
        <w:numId w:val="45"/>
      </w:numPr>
    </w:pPr>
  </w:style>
  <w:style w:type="character" w:styleId="Kommentarzeichen">
    <w:name w:val="annotation reference"/>
    <w:basedOn w:val="Absatz-Standardschriftart"/>
    <w:uiPriority w:val="99"/>
    <w:semiHidden/>
    <w:unhideWhenUsed/>
    <w:rsid w:val="00214ED4"/>
    <w:rPr>
      <w:sz w:val="18"/>
      <w:szCs w:val="18"/>
    </w:rPr>
  </w:style>
  <w:style w:type="paragraph" w:styleId="Kommentartext">
    <w:name w:val="annotation text"/>
    <w:basedOn w:val="Standard"/>
    <w:link w:val="KommentartextZchn"/>
    <w:uiPriority w:val="99"/>
    <w:semiHidden/>
    <w:unhideWhenUsed/>
    <w:rsid w:val="00214ED4"/>
  </w:style>
  <w:style w:type="character" w:customStyle="1" w:styleId="KommentartextZchn">
    <w:name w:val="Kommentartext Zchn"/>
    <w:basedOn w:val="Absatz-Standardschriftart"/>
    <w:link w:val="Kommentartext"/>
    <w:uiPriority w:val="99"/>
    <w:semiHidden/>
    <w:rsid w:val="00214ED4"/>
    <w:rPr>
      <w:lang w:val="de-DE"/>
    </w:rPr>
  </w:style>
  <w:style w:type="paragraph" w:styleId="Kommentarthema">
    <w:name w:val="annotation subject"/>
    <w:basedOn w:val="Kommentartext"/>
    <w:next w:val="Kommentartext"/>
    <w:link w:val="KommentarthemaZchn"/>
    <w:uiPriority w:val="99"/>
    <w:semiHidden/>
    <w:unhideWhenUsed/>
    <w:rsid w:val="00214ED4"/>
    <w:rPr>
      <w:b/>
      <w:bCs/>
      <w:sz w:val="20"/>
      <w:szCs w:val="20"/>
    </w:rPr>
  </w:style>
  <w:style w:type="character" w:customStyle="1" w:styleId="KommentarthemaZchn">
    <w:name w:val="Kommentarthema Zchn"/>
    <w:basedOn w:val="KommentartextZchn"/>
    <w:link w:val="Kommentarthema"/>
    <w:uiPriority w:val="99"/>
    <w:semiHidden/>
    <w:rsid w:val="00214ED4"/>
    <w:rPr>
      <w:b/>
      <w:bCs/>
      <w:sz w:val="20"/>
      <w:szCs w:val="20"/>
      <w:lang w:val="de-DE"/>
    </w:rPr>
  </w:style>
  <w:style w:type="paragraph" w:styleId="Sprechblasentext">
    <w:name w:val="Balloon Text"/>
    <w:basedOn w:val="Standard"/>
    <w:link w:val="SprechblasentextZchn"/>
    <w:uiPriority w:val="99"/>
    <w:semiHidden/>
    <w:unhideWhenUsed/>
    <w:rsid w:val="00214ED4"/>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14ED4"/>
    <w:rPr>
      <w:rFonts w:ascii="Lucida Grande" w:hAnsi="Lucida Grande"/>
      <w:sz w:val="18"/>
      <w:szCs w:val="18"/>
      <w:lang w:val="de-DE"/>
    </w:rPr>
  </w:style>
  <w:style w:type="paragraph" w:styleId="StandardWeb">
    <w:name w:val="Normal (Web)"/>
    <w:basedOn w:val="Standard"/>
    <w:uiPriority w:val="99"/>
    <w:semiHidden/>
    <w:unhideWhenUsed/>
    <w:rsid w:val="00C60021"/>
    <w:pPr>
      <w:spacing w:before="100" w:beforeAutospacing="1" w:after="100" w:afterAutospacing="1"/>
    </w:pPr>
    <w:rPr>
      <w:rFonts w:ascii="Times New Roman" w:eastAsia="Times New Roman" w:hAnsi="Times New Roman" w:cs="Times New Roman"/>
      <w:lang w:eastAsia="en-US"/>
    </w:rPr>
  </w:style>
  <w:style w:type="character" w:customStyle="1" w:styleId="apple-converted-space">
    <w:name w:val="apple-converted-space"/>
    <w:basedOn w:val="Absatz-Standardschriftart"/>
    <w:rsid w:val="00C60021"/>
  </w:style>
  <w:style w:type="character" w:styleId="Hyperlink">
    <w:name w:val="Hyperlink"/>
    <w:basedOn w:val="Absatz-Standardschriftart"/>
    <w:uiPriority w:val="99"/>
    <w:unhideWhenUsed/>
    <w:rsid w:val="00C60021"/>
    <w:rPr>
      <w:color w:val="0000FF"/>
      <w:u w:val="single"/>
    </w:rPr>
  </w:style>
  <w:style w:type="character" w:styleId="BesuchterLink">
    <w:name w:val="FollowedHyperlink"/>
    <w:basedOn w:val="Absatz-Standardschriftart"/>
    <w:uiPriority w:val="99"/>
    <w:semiHidden/>
    <w:unhideWhenUsed/>
    <w:rsid w:val="001942FB"/>
    <w:rPr>
      <w:color w:val="800080" w:themeColor="followedHyperlink"/>
      <w:u w:val="single"/>
    </w:rPr>
  </w:style>
  <w:style w:type="character" w:customStyle="1" w:styleId="UnresolvedMention1">
    <w:name w:val="Unresolved Mention1"/>
    <w:basedOn w:val="Absatz-Standardschriftart"/>
    <w:uiPriority w:val="99"/>
    <w:semiHidden/>
    <w:unhideWhenUsed/>
    <w:rsid w:val="001942FB"/>
    <w:rPr>
      <w:color w:val="605E5C"/>
      <w:shd w:val="clear" w:color="auto" w:fill="E1DFDD"/>
    </w:rPr>
  </w:style>
  <w:style w:type="character" w:customStyle="1" w:styleId="berschrift5Zchn">
    <w:name w:val="Überschrift 5 Zchn"/>
    <w:basedOn w:val="Absatz-Standardschriftart"/>
    <w:link w:val="berschrift5"/>
    <w:uiPriority w:val="9"/>
    <w:semiHidden/>
    <w:rsid w:val="00494289"/>
    <w:rPr>
      <w:rFonts w:asciiTheme="majorHAnsi" w:eastAsiaTheme="majorEastAsia" w:hAnsiTheme="majorHAnsi" w:cstheme="majorBidi"/>
      <w:color w:val="365F91" w:themeColor="accent1" w:themeShade="BF"/>
      <w:lang w:val="de-DE"/>
    </w:rPr>
  </w:style>
  <w:style w:type="character" w:customStyle="1" w:styleId="berschrift6Zchn">
    <w:name w:val="Überschrift 6 Zchn"/>
    <w:basedOn w:val="Absatz-Standardschriftart"/>
    <w:link w:val="berschrift6"/>
    <w:uiPriority w:val="9"/>
    <w:semiHidden/>
    <w:rsid w:val="00494289"/>
    <w:rPr>
      <w:rFonts w:asciiTheme="majorHAnsi" w:eastAsiaTheme="majorEastAsia" w:hAnsiTheme="majorHAnsi" w:cstheme="majorBidi"/>
      <w:color w:val="243F60" w:themeColor="accent1" w:themeShade="7F"/>
      <w:lang w:val="de-DE"/>
    </w:rPr>
  </w:style>
  <w:style w:type="character" w:customStyle="1" w:styleId="berschrift7Zchn">
    <w:name w:val="Überschrift 7 Zchn"/>
    <w:basedOn w:val="Absatz-Standardschriftart"/>
    <w:link w:val="berschrift7"/>
    <w:uiPriority w:val="9"/>
    <w:semiHidden/>
    <w:rsid w:val="00494289"/>
    <w:rPr>
      <w:rFonts w:asciiTheme="majorHAnsi" w:eastAsiaTheme="majorEastAsia" w:hAnsiTheme="majorHAnsi" w:cstheme="majorBidi"/>
      <w:i/>
      <w:iCs/>
      <w:color w:val="243F60" w:themeColor="accent1" w:themeShade="7F"/>
      <w:lang w:val="de-DE"/>
    </w:rPr>
  </w:style>
  <w:style w:type="character" w:customStyle="1" w:styleId="berschrift8Zchn">
    <w:name w:val="Überschrift 8 Zchn"/>
    <w:basedOn w:val="Absatz-Standardschriftart"/>
    <w:link w:val="berschrift8"/>
    <w:uiPriority w:val="9"/>
    <w:semiHidden/>
    <w:rsid w:val="00494289"/>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494289"/>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6075">
      <w:bodyDiv w:val="1"/>
      <w:marLeft w:val="0"/>
      <w:marRight w:val="0"/>
      <w:marTop w:val="0"/>
      <w:marBottom w:val="0"/>
      <w:divBdr>
        <w:top w:val="none" w:sz="0" w:space="0" w:color="auto"/>
        <w:left w:val="none" w:sz="0" w:space="0" w:color="auto"/>
        <w:bottom w:val="none" w:sz="0" w:space="0" w:color="auto"/>
        <w:right w:val="none" w:sz="0" w:space="0" w:color="auto"/>
      </w:divBdr>
    </w:div>
    <w:div w:id="219561617">
      <w:bodyDiv w:val="1"/>
      <w:marLeft w:val="0"/>
      <w:marRight w:val="0"/>
      <w:marTop w:val="0"/>
      <w:marBottom w:val="0"/>
      <w:divBdr>
        <w:top w:val="none" w:sz="0" w:space="0" w:color="auto"/>
        <w:left w:val="none" w:sz="0" w:space="0" w:color="auto"/>
        <w:bottom w:val="none" w:sz="0" w:space="0" w:color="auto"/>
        <w:right w:val="none" w:sz="0" w:space="0" w:color="auto"/>
      </w:divBdr>
    </w:div>
    <w:div w:id="221869362">
      <w:bodyDiv w:val="1"/>
      <w:marLeft w:val="0"/>
      <w:marRight w:val="0"/>
      <w:marTop w:val="0"/>
      <w:marBottom w:val="0"/>
      <w:divBdr>
        <w:top w:val="none" w:sz="0" w:space="0" w:color="auto"/>
        <w:left w:val="none" w:sz="0" w:space="0" w:color="auto"/>
        <w:bottom w:val="none" w:sz="0" w:space="0" w:color="auto"/>
        <w:right w:val="none" w:sz="0" w:space="0" w:color="auto"/>
      </w:divBdr>
      <w:divsChild>
        <w:div w:id="1964114784">
          <w:marLeft w:val="0"/>
          <w:marRight w:val="0"/>
          <w:marTop w:val="0"/>
          <w:marBottom w:val="0"/>
          <w:divBdr>
            <w:top w:val="none" w:sz="0" w:space="0" w:color="auto"/>
            <w:left w:val="none" w:sz="0" w:space="0" w:color="auto"/>
            <w:bottom w:val="none" w:sz="0" w:space="0" w:color="auto"/>
            <w:right w:val="none" w:sz="0" w:space="0" w:color="auto"/>
          </w:divBdr>
          <w:divsChild>
            <w:div w:id="61371290">
              <w:marLeft w:val="0"/>
              <w:marRight w:val="0"/>
              <w:marTop w:val="0"/>
              <w:marBottom w:val="0"/>
              <w:divBdr>
                <w:top w:val="none" w:sz="0" w:space="0" w:color="auto"/>
                <w:left w:val="none" w:sz="0" w:space="0" w:color="auto"/>
                <w:bottom w:val="none" w:sz="0" w:space="0" w:color="auto"/>
                <w:right w:val="none" w:sz="0" w:space="0" w:color="auto"/>
              </w:divBdr>
              <w:divsChild>
                <w:div w:id="18869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88542">
      <w:bodyDiv w:val="1"/>
      <w:marLeft w:val="0"/>
      <w:marRight w:val="0"/>
      <w:marTop w:val="0"/>
      <w:marBottom w:val="0"/>
      <w:divBdr>
        <w:top w:val="none" w:sz="0" w:space="0" w:color="auto"/>
        <w:left w:val="none" w:sz="0" w:space="0" w:color="auto"/>
        <w:bottom w:val="none" w:sz="0" w:space="0" w:color="auto"/>
        <w:right w:val="none" w:sz="0" w:space="0" w:color="auto"/>
      </w:divBdr>
    </w:div>
    <w:div w:id="544760260">
      <w:bodyDiv w:val="1"/>
      <w:marLeft w:val="0"/>
      <w:marRight w:val="0"/>
      <w:marTop w:val="0"/>
      <w:marBottom w:val="0"/>
      <w:divBdr>
        <w:top w:val="none" w:sz="0" w:space="0" w:color="auto"/>
        <w:left w:val="none" w:sz="0" w:space="0" w:color="auto"/>
        <w:bottom w:val="none" w:sz="0" w:space="0" w:color="auto"/>
        <w:right w:val="none" w:sz="0" w:space="0" w:color="auto"/>
      </w:divBdr>
    </w:div>
    <w:div w:id="573928967">
      <w:bodyDiv w:val="1"/>
      <w:marLeft w:val="0"/>
      <w:marRight w:val="0"/>
      <w:marTop w:val="0"/>
      <w:marBottom w:val="0"/>
      <w:divBdr>
        <w:top w:val="none" w:sz="0" w:space="0" w:color="auto"/>
        <w:left w:val="none" w:sz="0" w:space="0" w:color="auto"/>
        <w:bottom w:val="none" w:sz="0" w:space="0" w:color="auto"/>
        <w:right w:val="none" w:sz="0" w:space="0" w:color="auto"/>
      </w:divBdr>
    </w:div>
    <w:div w:id="1265529052">
      <w:bodyDiv w:val="1"/>
      <w:marLeft w:val="0"/>
      <w:marRight w:val="0"/>
      <w:marTop w:val="0"/>
      <w:marBottom w:val="0"/>
      <w:divBdr>
        <w:top w:val="none" w:sz="0" w:space="0" w:color="auto"/>
        <w:left w:val="none" w:sz="0" w:space="0" w:color="auto"/>
        <w:bottom w:val="none" w:sz="0" w:space="0" w:color="auto"/>
        <w:right w:val="none" w:sz="0" w:space="0" w:color="auto"/>
      </w:divBdr>
    </w:div>
    <w:div w:id="1294211204">
      <w:bodyDiv w:val="1"/>
      <w:marLeft w:val="0"/>
      <w:marRight w:val="0"/>
      <w:marTop w:val="0"/>
      <w:marBottom w:val="0"/>
      <w:divBdr>
        <w:top w:val="none" w:sz="0" w:space="0" w:color="auto"/>
        <w:left w:val="none" w:sz="0" w:space="0" w:color="auto"/>
        <w:bottom w:val="none" w:sz="0" w:space="0" w:color="auto"/>
        <w:right w:val="none" w:sz="0" w:space="0" w:color="auto"/>
      </w:divBdr>
      <w:divsChild>
        <w:div w:id="47071745">
          <w:marLeft w:val="0"/>
          <w:marRight w:val="0"/>
          <w:marTop w:val="0"/>
          <w:marBottom w:val="0"/>
          <w:divBdr>
            <w:top w:val="none" w:sz="0" w:space="0" w:color="auto"/>
            <w:left w:val="none" w:sz="0" w:space="0" w:color="auto"/>
            <w:bottom w:val="none" w:sz="0" w:space="0" w:color="auto"/>
            <w:right w:val="none" w:sz="0" w:space="0" w:color="auto"/>
          </w:divBdr>
          <w:divsChild>
            <w:div w:id="207838782">
              <w:marLeft w:val="0"/>
              <w:marRight w:val="0"/>
              <w:marTop w:val="0"/>
              <w:marBottom w:val="0"/>
              <w:divBdr>
                <w:top w:val="none" w:sz="0" w:space="0" w:color="auto"/>
                <w:left w:val="none" w:sz="0" w:space="0" w:color="auto"/>
                <w:bottom w:val="none" w:sz="0" w:space="0" w:color="auto"/>
                <w:right w:val="none" w:sz="0" w:space="0" w:color="auto"/>
              </w:divBdr>
              <w:divsChild>
                <w:div w:id="6404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5947</Characters>
  <Application>Microsoft Office Word</Application>
  <DocSecurity>4</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Tormann, Angela</cp:lastModifiedBy>
  <cp:revision>2</cp:revision>
  <cp:lastPrinted>2020-09-28T12:55:00Z</cp:lastPrinted>
  <dcterms:created xsi:type="dcterms:W3CDTF">2020-09-30T06:16:00Z</dcterms:created>
  <dcterms:modified xsi:type="dcterms:W3CDTF">2020-09-30T06:16:00Z</dcterms:modified>
</cp:coreProperties>
</file>